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0D4A" w14:textId="454D5D63" w:rsidR="00C5306A" w:rsidRPr="007F276A" w:rsidRDefault="003F0B7B" w:rsidP="006F275D">
      <w:pPr>
        <w:tabs>
          <w:tab w:val="left" w:pos="5448"/>
        </w:tabs>
        <w:spacing w:after="120" w:line="276" w:lineRule="auto"/>
        <w:rPr>
          <w:rFonts w:asciiTheme="minorHAnsi" w:eastAsia="Arial" w:hAnsiTheme="minorHAnsi" w:cstheme="minorBidi"/>
          <w:sz w:val="24"/>
          <w:szCs w:val="24"/>
        </w:rPr>
      </w:pPr>
      <w:r>
        <w:rPr>
          <w:sz w:val="24"/>
        </w:rPr>
        <w:t>RIiGK 13/2022/ZO</w:t>
      </w:r>
      <w:r w:rsidR="00CC6818" w:rsidRPr="00CC6818">
        <w:rPr>
          <w:rFonts w:asciiTheme="minorHAnsi" w:eastAsia="Arial" w:hAnsiTheme="minorHAnsi" w:cstheme="minorBidi"/>
          <w:b/>
          <w:bCs/>
          <w:sz w:val="24"/>
          <w:szCs w:val="24"/>
        </w:rPr>
        <w:t xml:space="preserve">                             </w:t>
      </w:r>
      <w:r w:rsidR="00E105C4">
        <w:rPr>
          <w:rFonts w:asciiTheme="minorHAnsi" w:eastAsia="Arial" w:hAnsiTheme="minorHAnsi" w:cstheme="minorBidi"/>
          <w:b/>
          <w:bCs/>
          <w:sz w:val="24"/>
          <w:szCs w:val="24"/>
        </w:rPr>
        <w:t xml:space="preserve">  </w:t>
      </w:r>
      <w:r w:rsidR="009F529C">
        <w:rPr>
          <w:rFonts w:asciiTheme="minorHAnsi" w:eastAsia="Arial" w:hAnsiTheme="minorHAnsi" w:cstheme="minorBidi"/>
          <w:b/>
          <w:bCs/>
          <w:sz w:val="24"/>
          <w:szCs w:val="24"/>
        </w:rPr>
        <w:t xml:space="preserve">                                 </w:t>
      </w:r>
      <w:r w:rsidR="00CC6818" w:rsidRPr="00CC6818">
        <w:rPr>
          <w:rFonts w:asciiTheme="minorHAnsi" w:eastAsia="Arial" w:hAnsiTheme="minorHAnsi" w:cstheme="minorBidi"/>
          <w:sz w:val="24"/>
          <w:szCs w:val="24"/>
        </w:rPr>
        <w:t xml:space="preserve">Załącznik nr </w:t>
      </w:r>
      <w:r w:rsidR="00E105C4">
        <w:rPr>
          <w:rFonts w:asciiTheme="minorHAnsi" w:eastAsia="Arial" w:hAnsiTheme="minorHAnsi" w:cstheme="minorBidi"/>
          <w:sz w:val="24"/>
          <w:szCs w:val="24"/>
        </w:rPr>
        <w:t>4</w:t>
      </w:r>
      <w:r w:rsidR="00CC6818" w:rsidRPr="00CC6818">
        <w:rPr>
          <w:rFonts w:asciiTheme="minorHAnsi" w:eastAsia="Arial" w:hAnsiTheme="minorHAnsi" w:cstheme="minorBidi"/>
          <w:sz w:val="24"/>
          <w:szCs w:val="24"/>
        </w:rPr>
        <w:t xml:space="preserve"> do zapytania ofertowego</w:t>
      </w:r>
    </w:p>
    <w:p w14:paraId="26DCA142"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p>
    <w:p w14:paraId="79231E7D" w14:textId="733EA27F"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Wzór umowy w sprawie zamówienia publicznego pod nazwą </w:t>
      </w:r>
      <w:bookmarkStart w:id="0" w:name="_Hlk122433064"/>
      <w:r w:rsidR="00526A11" w:rsidRPr="00526A11">
        <w:rPr>
          <w:rFonts w:asciiTheme="minorHAnsi" w:eastAsia="Arial" w:hAnsiTheme="minorHAnsi" w:cstheme="minorBidi"/>
          <w:b/>
          <w:bCs/>
          <w:sz w:val="24"/>
          <w:szCs w:val="24"/>
        </w:rPr>
        <w:t xml:space="preserve">Wyznaczenie i oznakowanie </w:t>
      </w:r>
      <w:r w:rsidR="00526A11" w:rsidRPr="00526A11">
        <w:rPr>
          <w:rFonts w:asciiTheme="minorHAnsi" w:eastAsia="Arial" w:hAnsiTheme="minorHAnsi" w:cstheme="minorBidi" w:hint="eastAsia"/>
          <w:b/>
          <w:bCs/>
          <w:sz w:val="24"/>
          <w:szCs w:val="24"/>
        </w:rPr>
        <w:t>ś</w:t>
      </w:r>
      <w:r w:rsidR="00526A11" w:rsidRPr="00526A11">
        <w:rPr>
          <w:rFonts w:asciiTheme="minorHAnsi" w:eastAsia="Arial" w:hAnsiTheme="minorHAnsi" w:cstheme="minorBidi"/>
          <w:b/>
          <w:bCs/>
          <w:sz w:val="24"/>
          <w:szCs w:val="24"/>
        </w:rPr>
        <w:t>cie</w:t>
      </w:r>
      <w:r w:rsidR="00526A11" w:rsidRPr="00526A11">
        <w:rPr>
          <w:rFonts w:asciiTheme="minorHAnsi" w:eastAsia="Arial" w:hAnsiTheme="minorHAnsi" w:cstheme="minorBidi" w:hint="eastAsia"/>
          <w:b/>
          <w:bCs/>
          <w:sz w:val="24"/>
          <w:szCs w:val="24"/>
        </w:rPr>
        <w:t>ż</w:t>
      </w:r>
      <w:r w:rsidR="00526A11" w:rsidRPr="00526A11">
        <w:rPr>
          <w:rFonts w:asciiTheme="minorHAnsi" w:eastAsia="Arial" w:hAnsiTheme="minorHAnsi" w:cstheme="minorBidi"/>
          <w:b/>
          <w:bCs/>
          <w:sz w:val="24"/>
          <w:szCs w:val="24"/>
        </w:rPr>
        <w:t>ek rowerowych na terenie Gminy Bobowa</w:t>
      </w:r>
      <w:bookmarkEnd w:id="0"/>
      <w:r w:rsidRPr="41197035">
        <w:rPr>
          <w:rFonts w:asciiTheme="minorHAnsi" w:eastAsia="Arial" w:hAnsiTheme="minorHAnsi" w:cstheme="minorBidi"/>
          <w:sz w:val="24"/>
          <w:szCs w:val="24"/>
        </w:rPr>
        <w:t xml:space="preserve">, w postępowaniu prowadzonym przez Gminę </w:t>
      </w:r>
      <w:r w:rsidR="00526A11">
        <w:rPr>
          <w:rFonts w:asciiTheme="minorHAnsi" w:eastAsia="Arial" w:hAnsiTheme="minorHAnsi" w:cstheme="minorBidi"/>
          <w:sz w:val="24"/>
          <w:szCs w:val="24"/>
        </w:rPr>
        <w:t>Bobowa</w:t>
      </w:r>
    </w:p>
    <w:p w14:paraId="5355A67B"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p>
    <w:p w14:paraId="17E0AD4E"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Umowa nr …………………..</w:t>
      </w:r>
    </w:p>
    <w:p w14:paraId="21653D0A"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p>
    <w:p w14:paraId="43E368D9"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zawarta ………………… </w:t>
      </w:r>
      <w:r w:rsidRPr="41197035">
        <w:rPr>
          <w:rFonts w:asciiTheme="minorHAnsi" w:eastAsia="Arial" w:hAnsiTheme="minorHAnsi" w:cstheme="minorBidi"/>
          <w:i/>
          <w:iCs/>
          <w:sz w:val="24"/>
          <w:szCs w:val="24"/>
        </w:rPr>
        <w:t>(data)</w:t>
      </w:r>
      <w:r w:rsidRPr="41197035">
        <w:rPr>
          <w:rFonts w:asciiTheme="minorHAnsi" w:eastAsia="Arial" w:hAnsiTheme="minorHAnsi" w:cstheme="minorBidi"/>
          <w:sz w:val="24"/>
          <w:szCs w:val="24"/>
        </w:rPr>
        <w:t xml:space="preserve"> pomiędzy </w:t>
      </w:r>
    </w:p>
    <w:p w14:paraId="063A19DD" w14:textId="604BBEC3" w:rsidR="00C5306A" w:rsidRPr="007F276A" w:rsidRDefault="00DF557F" w:rsidP="006F275D">
      <w:pPr>
        <w:tabs>
          <w:tab w:val="left" w:pos="5448"/>
        </w:tabs>
        <w:spacing w:after="120" w:line="276" w:lineRule="auto"/>
        <w:rPr>
          <w:rFonts w:asciiTheme="minorHAnsi" w:eastAsia="Arial" w:hAnsiTheme="minorHAnsi" w:cstheme="minorBidi"/>
          <w:sz w:val="24"/>
          <w:szCs w:val="24"/>
        </w:rPr>
      </w:pPr>
      <w:r w:rsidRPr="00DF557F">
        <w:rPr>
          <w:rFonts w:asciiTheme="minorHAnsi" w:eastAsia="Arial" w:hAnsiTheme="minorHAnsi" w:cstheme="minorBidi"/>
          <w:sz w:val="24"/>
          <w:szCs w:val="24"/>
        </w:rPr>
        <w:t xml:space="preserve">Gminą Bobowa, z siedzibą w Bobowej pod adresem: ul. Rynek 21, 38 – 350 Bobowa, posiadającą NIP: 7382129965, REGON: 491892050, reprezentowaną przez Burmistrza Bobowej – Pana Wacława Ligęzę, przy kontrasygnacie Skarbnika Gminy – Pani </w:t>
      </w:r>
      <w:r w:rsidR="003F0B7B">
        <w:rPr>
          <w:rFonts w:asciiTheme="minorHAnsi" w:eastAsia="Arial" w:hAnsiTheme="minorHAnsi" w:cstheme="minorBidi"/>
          <w:sz w:val="24"/>
          <w:szCs w:val="24"/>
        </w:rPr>
        <w:t>Doroty Krok</w:t>
      </w:r>
      <w:r w:rsidRPr="00DF557F">
        <w:rPr>
          <w:rFonts w:asciiTheme="minorHAnsi" w:eastAsia="Arial" w:hAnsiTheme="minorHAnsi" w:cstheme="minorBidi"/>
          <w:sz w:val="24"/>
          <w:szCs w:val="24"/>
        </w:rPr>
        <w:t>, zwaną dalej „Zamawiającym”</w:t>
      </w:r>
    </w:p>
    <w:p w14:paraId="7DFEDC44"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a </w:t>
      </w:r>
    </w:p>
    <w:p w14:paraId="35552A9E"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firmą …………………….. z siedzibą w …………….., adres: …………, NIP: …….……,</w:t>
      </w:r>
    </w:p>
    <w:p w14:paraId="1F50CA70"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REGON: …………………………………., wpisaną do Krajowego Rejestru Sądowego pod numerem: ..………………………………………………………………………………,</w:t>
      </w:r>
    </w:p>
    <w:p w14:paraId="7972F8C2"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reprezentowaną przez Pana/Panią/ przez firmę ……………………., w imieniu której działa Pan/Pani ………………..………………...…...,</w:t>
      </w:r>
    </w:p>
    <w:p w14:paraId="4ABE3505"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zwaną dalej „Wykonawcą”/</w:t>
      </w:r>
    </w:p>
    <w:p w14:paraId="7E04D51B"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Panem/Panią …………………………………………………………………, prowadzącym działalność gospodarczą pod firmą …………………………………………………...</w:t>
      </w:r>
    </w:p>
    <w:p w14:paraId="1A707A47"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z siedzibą w ……………………….., adres: ………………………, NIP: ………………,</w:t>
      </w:r>
    </w:p>
    <w:p w14:paraId="680FA6DE"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REGON: …………………….., reprezentowanym przez Pana/Panią …………….……..</w:t>
      </w:r>
    </w:p>
    <w:p w14:paraId="3B8191E1"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zwanym dalej „Wykonawcą”,</w:t>
      </w:r>
    </w:p>
    <w:p w14:paraId="74C6288C"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zwanymi dalej łącznie „Stronami”</w:t>
      </w:r>
    </w:p>
    <w:p w14:paraId="710E6B75"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p>
    <w:p w14:paraId="5A0320B6" w14:textId="2256EEE8" w:rsidR="005101FD"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W wyniku rozstrzygnięcia postępowania o udzielenie zamówienia publicznego, przeprowadzonego w trybie </w:t>
      </w:r>
      <w:r w:rsidR="00443D0D">
        <w:rPr>
          <w:rFonts w:asciiTheme="minorHAnsi" w:eastAsia="Arial" w:hAnsiTheme="minorHAnsi" w:cstheme="minorBidi"/>
          <w:sz w:val="24"/>
          <w:szCs w:val="24"/>
        </w:rPr>
        <w:t>zapytania ofertowego</w:t>
      </w:r>
      <w:r w:rsidR="00863340">
        <w:rPr>
          <w:rFonts w:asciiTheme="minorHAnsi" w:eastAsia="Arial" w:hAnsiTheme="minorHAnsi" w:cstheme="minorBidi"/>
          <w:sz w:val="24"/>
          <w:szCs w:val="24"/>
        </w:rPr>
        <w:t xml:space="preserve">, </w:t>
      </w:r>
      <w:r w:rsidR="00443D0D">
        <w:rPr>
          <w:rFonts w:asciiTheme="minorHAnsi" w:eastAsia="Arial" w:hAnsiTheme="minorHAnsi" w:cstheme="minorBidi"/>
          <w:sz w:val="24"/>
          <w:szCs w:val="24"/>
        </w:rPr>
        <w:t>zgodnie z regulacjami wewnętrznymi Zamawiającego</w:t>
      </w:r>
      <w:r w:rsidRPr="41197035">
        <w:rPr>
          <w:rFonts w:asciiTheme="minorHAnsi" w:eastAsia="Arial" w:hAnsiTheme="minorHAnsi" w:cstheme="minorBidi"/>
          <w:sz w:val="24"/>
          <w:szCs w:val="24"/>
        </w:rPr>
        <w:t>, Strony uzgadniają, co następuje:</w:t>
      </w:r>
    </w:p>
    <w:p w14:paraId="0DF992C3" w14:textId="77777777" w:rsidR="006005F7" w:rsidRDefault="006005F7" w:rsidP="006F275D">
      <w:pPr>
        <w:tabs>
          <w:tab w:val="left" w:pos="5448"/>
        </w:tabs>
        <w:spacing w:after="120" w:line="276" w:lineRule="auto"/>
        <w:rPr>
          <w:rFonts w:asciiTheme="minorHAnsi" w:eastAsia="Arial" w:hAnsiTheme="minorHAnsi" w:cstheme="minorBidi"/>
          <w:sz w:val="24"/>
          <w:szCs w:val="24"/>
        </w:rPr>
      </w:pPr>
    </w:p>
    <w:p w14:paraId="505AFFC0" w14:textId="77777777" w:rsidR="00DD3C5B" w:rsidRDefault="00DD3C5B" w:rsidP="006F275D">
      <w:pPr>
        <w:tabs>
          <w:tab w:val="left" w:pos="5448"/>
        </w:tabs>
        <w:spacing w:after="120" w:line="276" w:lineRule="auto"/>
        <w:rPr>
          <w:rFonts w:asciiTheme="minorHAnsi" w:eastAsia="Arial" w:hAnsiTheme="minorHAnsi" w:cstheme="minorBidi"/>
          <w:sz w:val="24"/>
          <w:szCs w:val="24"/>
        </w:rPr>
      </w:pPr>
    </w:p>
    <w:p w14:paraId="3947F8F4" w14:textId="24974372"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lastRenderedPageBreak/>
        <w:t>§ 1</w:t>
      </w:r>
    </w:p>
    <w:p w14:paraId="7F2E0F42" w14:textId="77777777" w:rsidR="00AE0C0D" w:rsidRPr="00AE0C0D" w:rsidRDefault="00C5306A" w:rsidP="00AE0C0D">
      <w:pPr>
        <w:pStyle w:val="Akapitzlist"/>
        <w:numPr>
          <w:ilvl w:val="2"/>
          <w:numId w:val="1"/>
        </w:numPr>
        <w:tabs>
          <w:tab w:val="left" w:pos="5448"/>
        </w:tabs>
        <w:spacing w:after="120" w:line="276" w:lineRule="auto"/>
        <w:ind w:left="360"/>
        <w:contextualSpacing w:val="0"/>
      </w:pPr>
      <w:r w:rsidRPr="00171B2A">
        <w:rPr>
          <w:rFonts w:asciiTheme="minorHAnsi" w:eastAsia="Arial" w:hAnsiTheme="minorHAnsi" w:cstheme="minorBidi"/>
          <w:sz w:val="24"/>
          <w:szCs w:val="24"/>
        </w:rPr>
        <w:t xml:space="preserve">Zamawiający udziela Wykonawcy zamówienia publicznego pod nazwą </w:t>
      </w:r>
      <w:r w:rsidR="00AE0C0D" w:rsidRPr="00AE0C0D">
        <w:rPr>
          <w:rFonts w:asciiTheme="minorHAnsi" w:eastAsia="Arial" w:hAnsiTheme="minorHAnsi" w:cstheme="minorBidi"/>
          <w:b/>
          <w:bCs/>
          <w:sz w:val="24"/>
          <w:szCs w:val="24"/>
        </w:rPr>
        <w:t xml:space="preserve">Wyznaczenie i oznakowanie </w:t>
      </w:r>
      <w:r w:rsidR="00AE0C0D" w:rsidRPr="00AE0C0D">
        <w:rPr>
          <w:rFonts w:asciiTheme="minorHAnsi" w:eastAsia="Arial" w:hAnsiTheme="minorHAnsi" w:cstheme="minorBidi" w:hint="eastAsia"/>
          <w:b/>
          <w:bCs/>
          <w:sz w:val="24"/>
          <w:szCs w:val="24"/>
        </w:rPr>
        <w:t>ś</w:t>
      </w:r>
      <w:r w:rsidR="00AE0C0D" w:rsidRPr="00AE0C0D">
        <w:rPr>
          <w:rFonts w:asciiTheme="minorHAnsi" w:eastAsia="Arial" w:hAnsiTheme="minorHAnsi" w:cstheme="minorBidi"/>
          <w:b/>
          <w:bCs/>
          <w:sz w:val="24"/>
          <w:szCs w:val="24"/>
        </w:rPr>
        <w:t>cie</w:t>
      </w:r>
      <w:r w:rsidR="00AE0C0D" w:rsidRPr="00AE0C0D">
        <w:rPr>
          <w:rFonts w:asciiTheme="minorHAnsi" w:eastAsia="Arial" w:hAnsiTheme="minorHAnsi" w:cstheme="minorBidi" w:hint="eastAsia"/>
          <w:b/>
          <w:bCs/>
          <w:sz w:val="24"/>
          <w:szCs w:val="24"/>
        </w:rPr>
        <w:t>ż</w:t>
      </w:r>
      <w:r w:rsidR="00AE0C0D" w:rsidRPr="00AE0C0D">
        <w:rPr>
          <w:rFonts w:asciiTheme="minorHAnsi" w:eastAsia="Arial" w:hAnsiTheme="minorHAnsi" w:cstheme="minorBidi"/>
          <w:b/>
          <w:bCs/>
          <w:sz w:val="24"/>
          <w:szCs w:val="24"/>
        </w:rPr>
        <w:t>ek rowerowych na terenie Gminy Bobowa</w:t>
      </w:r>
      <w:r w:rsidRPr="006C1FAC">
        <w:rPr>
          <w:rFonts w:asciiTheme="minorHAnsi" w:eastAsia="Arial" w:hAnsiTheme="minorHAnsi" w:cstheme="minorBidi"/>
          <w:sz w:val="24"/>
          <w:szCs w:val="24"/>
        </w:rPr>
        <w:t>.</w:t>
      </w:r>
      <w:bookmarkStart w:id="1" w:name="_Hlk81471270"/>
    </w:p>
    <w:p w14:paraId="0D4AD3B4" w14:textId="12AD1E9A" w:rsidR="00437D20" w:rsidRPr="00B86368" w:rsidRDefault="003D6369" w:rsidP="00B86368">
      <w:pPr>
        <w:pStyle w:val="Akapitzlist"/>
        <w:numPr>
          <w:ilvl w:val="2"/>
          <w:numId w:val="1"/>
        </w:numPr>
        <w:ind w:left="360"/>
        <w:rPr>
          <w:sz w:val="24"/>
          <w:szCs w:val="24"/>
          <w:lang w:eastAsia="en-US"/>
        </w:rPr>
      </w:pPr>
      <w:r w:rsidRPr="00C4549A">
        <w:rPr>
          <w:sz w:val="24"/>
          <w:szCs w:val="24"/>
          <w:lang w:eastAsia="en-US"/>
        </w:rPr>
        <w:t xml:space="preserve">Przedmiotem zamówienia jest </w:t>
      </w:r>
      <w:bookmarkEnd w:id="1"/>
      <w:r w:rsidR="00C4549A" w:rsidRPr="00C4549A">
        <w:rPr>
          <w:sz w:val="24"/>
          <w:szCs w:val="24"/>
          <w:lang w:eastAsia="en-US"/>
        </w:rPr>
        <w:t>wyznaczenie i oznakowanie ścieżek rowerowych na terenie Gminy Bobowa</w:t>
      </w:r>
      <w:r w:rsidR="00B86368">
        <w:rPr>
          <w:sz w:val="24"/>
          <w:szCs w:val="24"/>
          <w:lang w:eastAsia="en-US"/>
        </w:rPr>
        <w:t xml:space="preserve">, zgodnie z </w:t>
      </w:r>
      <w:r w:rsidR="0025237D" w:rsidRPr="00B86368">
        <w:rPr>
          <w:sz w:val="24"/>
          <w:szCs w:val="24"/>
          <w:lang w:eastAsia="en-US"/>
        </w:rPr>
        <w:t>dokumentacj</w:t>
      </w:r>
      <w:r w:rsidR="00B86368">
        <w:rPr>
          <w:sz w:val="24"/>
          <w:szCs w:val="24"/>
          <w:lang w:eastAsia="en-US"/>
        </w:rPr>
        <w:t>ą</w:t>
      </w:r>
      <w:r w:rsidR="0025237D" w:rsidRPr="00B86368">
        <w:rPr>
          <w:sz w:val="24"/>
          <w:szCs w:val="24"/>
          <w:lang w:eastAsia="en-US"/>
        </w:rPr>
        <w:t xml:space="preserve"> techniczn</w:t>
      </w:r>
      <w:r w:rsidR="00B86368">
        <w:rPr>
          <w:sz w:val="24"/>
          <w:szCs w:val="24"/>
          <w:lang w:eastAsia="en-US"/>
        </w:rPr>
        <w:t>ą</w:t>
      </w:r>
      <w:r w:rsidR="0025237D" w:rsidRPr="00B86368">
        <w:rPr>
          <w:sz w:val="24"/>
          <w:szCs w:val="24"/>
          <w:lang w:eastAsia="en-US"/>
        </w:rPr>
        <w:t>, stanowiąc</w:t>
      </w:r>
      <w:r w:rsidR="00B86368">
        <w:rPr>
          <w:sz w:val="24"/>
          <w:szCs w:val="24"/>
          <w:lang w:eastAsia="en-US"/>
        </w:rPr>
        <w:t>ą</w:t>
      </w:r>
      <w:r w:rsidR="0025237D" w:rsidRPr="00B86368">
        <w:rPr>
          <w:sz w:val="24"/>
          <w:szCs w:val="24"/>
          <w:lang w:eastAsia="en-US"/>
        </w:rPr>
        <w:t xml:space="preserve"> załącznik nr 1 do zapytania ofertowego.</w:t>
      </w:r>
    </w:p>
    <w:p w14:paraId="7D9B9F5E" w14:textId="77777777" w:rsidR="00437D20" w:rsidRPr="00437D20" w:rsidRDefault="00437D20" w:rsidP="00437D20">
      <w:pPr>
        <w:pStyle w:val="Akapitzlist"/>
        <w:numPr>
          <w:ilvl w:val="2"/>
          <w:numId w:val="1"/>
        </w:numPr>
        <w:ind w:left="360"/>
        <w:rPr>
          <w:sz w:val="24"/>
          <w:szCs w:val="24"/>
          <w:lang w:eastAsia="en-US"/>
        </w:rPr>
      </w:pPr>
      <w:r w:rsidRPr="00437D20">
        <w:rPr>
          <w:rFonts w:asciiTheme="minorHAnsi" w:eastAsia="Garamond" w:hAnsiTheme="minorHAnsi" w:cstheme="minorBidi"/>
          <w:color w:val="000000" w:themeColor="text1"/>
          <w:sz w:val="24"/>
          <w:szCs w:val="24"/>
        </w:rPr>
        <w:t xml:space="preserve">W dokumentacji technicznej mogą występować nazwy własne, znaki towarowe lub charakterystyczne dla producenta wymiary. Nie są one wiążące i można dostarczyć elementy równoważne, których charakterystyka nie jest gorsza niż parametry urządzeń czy materiałów podanych w dokumentach technicznych.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po uzyskaniu zgody zamawiającego. </w:t>
      </w:r>
    </w:p>
    <w:p w14:paraId="06147E37" w14:textId="20191732" w:rsidR="00437D20" w:rsidRPr="00437D20" w:rsidRDefault="00437D20" w:rsidP="00437D20">
      <w:pPr>
        <w:pStyle w:val="Akapitzlist"/>
        <w:numPr>
          <w:ilvl w:val="2"/>
          <w:numId w:val="1"/>
        </w:numPr>
        <w:ind w:left="360"/>
        <w:rPr>
          <w:sz w:val="24"/>
          <w:szCs w:val="24"/>
          <w:lang w:eastAsia="en-US"/>
        </w:rPr>
      </w:pPr>
      <w:r w:rsidRPr="00437D20">
        <w:rPr>
          <w:rFonts w:asciiTheme="minorHAnsi" w:eastAsia="Garamond" w:hAnsiTheme="minorHAnsi" w:cstheme="minorBidi"/>
          <w:color w:val="000000" w:themeColor="text1"/>
          <w:sz w:val="24"/>
          <w:szCs w:val="24"/>
        </w:rPr>
        <w:t xml:space="preserve">Zamawiający dopuszcza możliwość zastosowania urządzeń i materiałów równoważnych opisywanych w dokumentach technicznych o parametrach nie gorszych od wymaganych. W takiej sytuacji zamawiający wymaga złożenia stosownych dokumentów, które uwiarygodnią proponowane przez wykonawcę materiały i urządzenia. Wykonawca proponujący urządzenia i materiały równoważne na każde żądanie zamawiającego przedstawi stosowne dokumenty zawierające dane techniczne obrazujące, że proponowany element zamienny spełnia wymienione wymagania zarówno pod względem technicznym i jakościowym wraz z oświadczeniem, że proponowane urządzenie jest równoważne do zaproponowanego w dokumentach technicznych co do celu jego przeznaczenia. </w:t>
      </w:r>
    </w:p>
    <w:p w14:paraId="01B22A04" w14:textId="77777777" w:rsidR="00437D20" w:rsidRPr="00437D20" w:rsidRDefault="00437D20" w:rsidP="00437D20">
      <w:pPr>
        <w:pStyle w:val="Akapitzlist"/>
        <w:numPr>
          <w:ilvl w:val="2"/>
          <w:numId w:val="1"/>
        </w:numPr>
        <w:spacing w:after="120" w:line="276" w:lineRule="auto"/>
        <w:ind w:left="360"/>
        <w:rPr>
          <w:rFonts w:asciiTheme="minorHAnsi" w:hAnsiTheme="minorHAnsi" w:cstheme="minorHAnsi"/>
          <w:sz w:val="24"/>
          <w:szCs w:val="24"/>
        </w:rPr>
      </w:pPr>
      <w:r w:rsidRPr="00437D20">
        <w:rPr>
          <w:rFonts w:asciiTheme="minorHAnsi" w:eastAsia="Garamond" w:hAnsiTheme="minorHAnsi" w:cstheme="minorBidi"/>
          <w:color w:val="000000" w:themeColor="text1"/>
          <w:sz w:val="24"/>
          <w:szCs w:val="24"/>
        </w:rPr>
        <w:t xml:space="preserve">Wykonawca uzyska we własnym zakresie i na własny koszt stosowne pozwolenia oraz uzgodnienia wynikające ze zmiany na urządzenia lub rozwiązania równoważne, w tym poniesie pełne koszty wynikające ze wszelkich zmian. </w:t>
      </w:r>
    </w:p>
    <w:p w14:paraId="088010BF" w14:textId="5DB54ED7" w:rsidR="005E0E11" w:rsidRPr="003F0B7B" w:rsidRDefault="00437D20" w:rsidP="006F275D">
      <w:pPr>
        <w:pStyle w:val="Akapitzlist"/>
        <w:numPr>
          <w:ilvl w:val="2"/>
          <w:numId w:val="1"/>
        </w:numPr>
        <w:spacing w:after="120" w:line="276" w:lineRule="auto"/>
        <w:ind w:left="360"/>
        <w:rPr>
          <w:rFonts w:asciiTheme="minorHAnsi" w:hAnsiTheme="minorHAnsi" w:cstheme="minorHAnsi"/>
          <w:sz w:val="24"/>
          <w:szCs w:val="24"/>
        </w:rPr>
      </w:pPr>
      <w:r w:rsidRPr="00437D20">
        <w:rPr>
          <w:rFonts w:asciiTheme="minorHAnsi" w:eastAsia="Garamond" w:hAnsiTheme="minorHAnsi" w:cstheme="minorBidi"/>
          <w:color w:val="000000" w:themeColor="text1"/>
          <w:sz w:val="24"/>
          <w:szCs w:val="24"/>
        </w:rPr>
        <w:t>Koniecznym jest podanie nazwy producenta, precyzyjnego i jednoznacznego typu urządzenia lub materiału oraz załączenie niezbędnych dokumentów, np. atest PZH, deklaracja zgodności producenta/aprobata techniczna, karta katalogowa producenta, zawierająca wszystkie parametry techniczno-eksploatacyjne wraz z charakterystyką pracy urządzeń ujętych w dokumentacji.</w:t>
      </w:r>
    </w:p>
    <w:p w14:paraId="0F9E8086" w14:textId="77777777" w:rsidR="003F0B7B" w:rsidRPr="003F0B7B" w:rsidRDefault="003F0B7B" w:rsidP="006F275D">
      <w:pPr>
        <w:pStyle w:val="Akapitzlist"/>
        <w:numPr>
          <w:ilvl w:val="2"/>
          <w:numId w:val="1"/>
        </w:numPr>
        <w:spacing w:after="120" w:line="276" w:lineRule="auto"/>
        <w:ind w:left="360"/>
        <w:rPr>
          <w:rFonts w:asciiTheme="minorHAnsi" w:hAnsiTheme="minorHAnsi" w:cstheme="minorHAnsi"/>
          <w:sz w:val="24"/>
          <w:szCs w:val="24"/>
        </w:rPr>
      </w:pPr>
    </w:p>
    <w:p w14:paraId="4245252C"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2</w:t>
      </w:r>
    </w:p>
    <w:p w14:paraId="1BFAABFB" w14:textId="0B91BA5E" w:rsidR="000129DD"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Wykonawca zobowiązuje się wykonać zamówienie </w:t>
      </w:r>
      <w:r w:rsidR="000129DD" w:rsidRPr="000129DD">
        <w:rPr>
          <w:rFonts w:asciiTheme="minorHAnsi" w:eastAsia="Arial" w:hAnsiTheme="minorHAnsi" w:cstheme="minorBidi"/>
          <w:sz w:val="24"/>
          <w:szCs w:val="24"/>
        </w:rPr>
        <w:t>do 14.04.2023 r.</w:t>
      </w:r>
    </w:p>
    <w:p w14:paraId="70A75002" w14:textId="4EB5562B" w:rsidR="003F0B7B" w:rsidRDefault="003F0B7B" w:rsidP="006F275D">
      <w:pPr>
        <w:tabs>
          <w:tab w:val="left" w:pos="5448"/>
        </w:tabs>
        <w:spacing w:after="120" w:line="276" w:lineRule="auto"/>
        <w:rPr>
          <w:rFonts w:asciiTheme="minorHAnsi" w:eastAsia="Arial" w:hAnsiTheme="minorHAnsi" w:cstheme="minorBidi"/>
          <w:sz w:val="24"/>
          <w:szCs w:val="24"/>
        </w:rPr>
      </w:pPr>
    </w:p>
    <w:p w14:paraId="1DB78006" w14:textId="23B715D6" w:rsidR="003F0B7B" w:rsidRDefault="003F0B7B" w:rsidP="006F275D">
      <w:pPr>
        <w:tabs>
          <w:tab w:val="left" w:pos="5448"/>
        </w:tabs>
        <w:spacing w:after="120" w:line="276" w:lineRule="auto"/>
        <w:rPr>
          <w:rFonts w:asciiTheme="minorHAnsi" w:eastAsia="Arial" w:hAnsiTheme="minorHAnsi" w:cstheme="minorBidi"/>
          <w:sz w:val="24"/>
          <w:szCs w:val="24"/>
        </w:rPr>
      </w:pPr>
    </w:p>
    <w:p w14:paraId="41CD7A4D" w14:textId="77777777" w:rsidR="003F0B7B" w:rsidRPr="007F276A" w:rsidRDefault="003F0B7B" w:rsidP="006F275D">
      <w:pPr>
        <w:tabs>
          <w:tab w:val="left" w:pos="5448"/>
        </w:tabs>
        <w:spacing w:after="120" w:line="276" w:lineRule="auto"/>
        <w:rPr>
          <w:rFonts w:asciiTheme="minorHAnsi" w:eastAsia="Arial" w:hAnsiTheme="minorHAnsi" w:cstheme="minorBidi"/>
          <w:sz w:val="24"/>
          <w:szCs w:val="24"/>
        </w:rPr>
      </w:pPr>
    </w:p>
    <w:p w14:paraId="044B7277"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lastRenderedPageBreak/>
        <w:t>§ 3</w:t>
      </w:r>
    </w:p>
    <w:p w14:paraId="051079AD" w14:textId="023138C0" w:rsidR="006F275D"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Do dnia rozpoczęcia robót budowlanych przez Wykonawcę, Zamawiający zapewni nadzór inwestorski.</w:t>
      </w:r>
    </w:p>
    <w:p w14:paraId="74F493F4" w14:textId="77777777" w:rsidR="006F275D" w:rsidRPr="007F276A" w:rsidRDefault="006F275D" w:rsidP="006F275D">
      <w:pPr>
        <w:tabs>
          <w:tab w:val="left" w:pos="5448"/>
        </w:tabs>
        <w:spacing w:after="120" w:line="276" w:lineRule="auto"/>
        <w:rPr>
          <w:rFonts w:asciiTheme="minorHAnsi" w:eastAsia="Arial" w:hAnsiTheme="minorHAnsi" w:cstheme="minorBidi"/>
          <w:sz w:val="24"/>
          <w:szCs w:val="24"/>
        </w:rPr>
      </w:pPr>
    </w:p>
    <w:p w14:paraId="2020410C"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4</w:t>
      </w:r>
    </w:p>
    <w:p w14:paraId="2541BD92" w14:textId="2E7A548F" w:rsidR="00C5306A" w:rsidRPr="00113D6B" w:rsidRDefault="00113D6B" w:rsidP="00113D6B">
      <w:pPr>
        <w:tabs>
          <w:tab w:val="left" w:pos="5448"/>
        </w:tabs>
        <w:spacing w:after="120" w:line="276" w:lineRule="auto"/>
        <w:rPr>
          <w:rFonts w:asciiTheme="minorHAnsi" w:eastAsia="Arial" w:hAnsiTheme="minorHAnsi" w:cstheme="minorBidi"/>
          <w:sz w:val="24"/>
          <w:szCs w:val="24"/>
        </w:rPr>
      </w:pPr>
      <w:r>
        <w:rPr>
          <w:rFonts w:asciiTheme="minorHAnsi" w:eastAsia="Arial" w:hAnsiTheme="minorHAnsi" w:cstheme="minorBidi"/>
          <w:sz w:val="24"/>
          <w:szCs w:val="24"/>
        </w:rPr>
        <w:t>Wyznaczony przez wykonawcę k</w:t>
      </w:r>
      <w:r w:rsidR="00C5306A" w:rsidRPr="00113D6B">
        <w:rPr>
          <w:rFonts w:asciiTheme="minorHAnsi" w:eastAsia="Arial" w:hAnsiTheme="minorHAnsi" w:cstheme="minorBidi"/>
          <w:sz w:val="24"/>
          <w:szCs w:val="24"/>
        </w:rPr>
        <w:t>ierownik budowy zobowiązan</w:t>
      </w:r>
      <w:r w:rsidR="006F275D" w:rsidRPr="00113D6B">
        <w:rPr>
          <w:rFonts w:asciiTheme="minorHAnsi" w:eastAsia="Arial" w:hAnsiTheme="minorHAnsi" w:cstheme="minorBidi"/>
          <w:sz w:val="24"/>
          <w:szCs w:val="24"/>
        </w:rPr>
        <w:t>y</w:t>
      </w:r>
      <w:r w:rsidR="00C5306A" w:rsidRPr="00113D6B">
        <w:rPr>
          <w:rFonts w:asciiTheme="minorHAnsi" w:eastAsia="Arial" w:hAnsiTheme="minorHAnsi" w:cstheme="minorBidi"/>
          <w:sz w:val="24"/>
          <w:szCs w:val="24"/>
        </w:rPr>
        <w:t xml:space="preserve"> </w:t>
      </w:r>
      <w:r w:rsidR="006F275D" w:rsidRPr="00113D6B">
        <w:rPr>
          <w:rFonts w:asciiTheme="minorHAnsi" w:eastAsia="Arial" w:hAnsiTheme="minorHAnsi" w:cstheme="minorBidi"/>
          <w:sz w:val="24"/>
          <w:szCs w:val="24"/>
        </w:rPr>
        <w:t xml:space="preserve">jest </w:t>
      </w:r>
      <w:r w:rsidR="00C5306A" w:rsidRPr="00113D6B">
        <w:rPr>
          <w:rFonts w:asciiTheme="minorHAnsi" w:eastAsia="Arial" w:hAnsiTheme="minorHAnsi" w:cstheme="minorBidi"/>
          <w:sz w:val="24"/>
          <w:szCs w:val="24"/>
        </w:rPr>
        <w:t>uczestniczyć w naradach koordynacyjnych dotyczących wykonywania zamówienia, w miejscu i terminie wyznaczonym przez Zamawiającego.</w:t>
      </w:r>
    </w:p>
    <w:p w14:paraId="4D7A770D" w14:textId="77777777" w:rsidR="006F275D" w:rsidRPr="006F275D" w:rsidRDefault="006F275D" w:rsidP="006F275D">
      <w:pPr>
        <w:tabs>
          <w:tab w:val="left" w:pos="5448"/>
        </w:tabs>
        <w:spacing w:after="120" w:line="276" w:lineRule="auto"/>
        <w:rPr>
          <w:rFonts w:asciiTheme="minorHAnsi" w:eastAsia="Arial" w:hAnsiTheme="minorHAnsi" w:cstheme="minorBidi"/>
          <w:sz w:val="24"/>
          <w:szCs w:val="24"/>
        </w:rPr>
      </w:pPr>
    </w:p>
    <w:p w14:paraId="7BAE1BD8" w14:textId="3FEA4920" w:rsidR="009E50CB"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 </w:t>
      </w:r>
      <w:r w:rsidR="00C51888">
        <w:rPr>
          <w:rFonts w:asciiTheme="minorHAnsi" w:eastAsia="Arial" w:hAnsiTheme="minorHAnsi" w:cstheme="minorBidi"/>
          <w:sz w:val="24"/>
          <w:szCs w:val="24"/>
        </w:rPr>
        <w:t>5</w:t>
      </w:r>
    </w:p>
    <w:p w14:paraId="6043861C" w14:textId="77777777" w:rsidR="009E50CB" w:rsidRDefault="00C5306A" w:rsidP="006F275D">
      <w:pPr>
        <w:pStyle w:val="Akapitzlist"/>
        <w:numPr>
          <w:ilvl w:val="0"/>
          <w:numId w:val="6"/>
        </w:numPr>
        <w:tabs>
          <w:tab w:val="left" w:pos="5448"/>
        </w:tabs>
        <w:spacing w:after="120" w:line="276" w:lineRule="auto"/>
        <w:ind w:left="360"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Wykonawca zobowiązany jest do przestrzegania w toku wykonywania robót - przedmiotu umowy należytej staranności, najlepszej wiedzy technicznej - technologicznej, wymagań dotyczących stosowania materiałów, wyrobów i urządzeń oraz sposobów wykonania projektów oraz robót, wynikających z przepisów prawa oraz dokumentacji projektowej, służących uzyskaniu efektu technologicznego.</w:t>
      </w:r>
    </w:p>
    <w:p w14:paraId="09EBB732" w14:textId="77777777" w:rsidR="009E50CB" w:rsidRDefault="00C5306A" w:rsidP="006F275D">
      <w:pPr>
        <w:pStyle w:val="Akapitzlist"/>
        <w:numPr>
          <w:ilvl w:val="0"/>
          <w:numId w:val="6"/>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Dostawy będą podlegały odbiorowi po ich zamontowaniu i przeprowadzonej próbie montażowej.</w:t>
      </w:r>
    </w:p>
    <w:p w14:paraId="7D959822" w14:textId="1E750273" w:rsidR="00C5306A" w:rsidRPr="009E50CB" w:rsidRDefault="00C5306A" w:rsidP="006F275D">
      <w:pPr>
        <w:pStyle w:val="Akapitzlist"/>
        <w:numPr>
          <w:ilvl w:val="0"/>
          <w:numId w:val="6"/>
        </w:numPr>
        <w:tabs>
          <w:tab w:val="left" w:pos="5448"/>
        </w:tabs>
        <w:spacing w:after="120" w:line="276" w:lineRule="auto"/>
        <w:ind w:left="360"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 xml:space="preserve">Ustala się następujące rodzaje odbiorów: </w:t>
      </w:r>
    </w:p>
    <w:p w14:paraId="75989861" w14:textId="7A1AB081" w:rsidR="009E50CB" w:rsidRDefault="00C5306A" w:rsidP="006F275D">
      <w:pPr>
        <w:pStyle w:val="Akapitzlist"/>
        <w:numPr>
          <w:ilvl w:val="0"/>
          <w:numId w:val="7"/>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odbiory robót zanikających i ulegających zakryciu</w:t>
      </w:r>
      <w:r w:rsidR="009E50CB">
        <w:rPr>
          <w:rFonts w:asciiTheme="minorHAnsi" w:eastAsia="Arial" w:hAnsiTheme="minorHAnsi" w:cstheme="minorBidi"/>
          <w:sz w:val="24"/>
          <w:szCs w:val="24"/>
        </w:rPr>
        <w:t>,</w:t>
      </w:r>
    </w:p>
    <w:p w14:paraId="3C4469D5" w14:textId="7BB9FEE1" w:rsidR="009E50CB" w:rsidRDefault="00C5306A" w:rsidP="006F275D">
      <w:pPr>
        <w:pStyle w:val="Akapitzlist"/>
        <w:numPr>
          <w:ilvl w:val="0"/>
          <w:numId w:val="7"/>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odbiór końcowy po całkowitym wykonaniu wszystkich prac opisanych w umowie,</w:t>
      </w:r>
    </w:p>
    <w:p w14:paraId="3D1AA782" w14:textId="103AD685" w:rsidR="00C5306A" w:rsidRPr="009E50CB" w:rsidRDefault="00C5306A" w:rsidP="006F275D">
      <w:pPr>
        <w:pStyle w:val="Akapitzlist"/>
        <w:numPr>
          <w:ilvl w:val="0"/>
          <w:numId w:val="7"/>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odbiór ostateczny (pogwarancyjny) po okresie rękojmi i gwarancji.</w:t>
      </w:r>
    </w:p>
    <w:p w14:paraId="2B9D6546" w14:textId="77777777" w:rsidR="009E50CB" w:rsidRDefault="00C5306A" w:rsidP="006F275D">
      <w:pPr>
        <w:pStyle w:val="Akapitzlist"/>
        <w:numPr>
          <w:ilvl w:val="0"/>
          <w:numId w:val="6"/>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Z czynności odbioru zostanie sporządzony protokół, który zawierać będzie wszystkie ustalenia poczynione w czasie odbioru, w tym terminy wyznaczone na usunięcie stwierdzonych przy odbiorze wad.</w:t>
      </w:r>
    </w:p>
    <w:p w14:paraId="7F7CA22F" w14:textId="36D599CF" w:rsidR="00C5306A" w:rsidRDefault="00C5306A" w:rsidP="006F275D">
      <w:pPr>
        <w:pStyle w:val="Akapitzlist"/>
        <w:numPr>
          <w:ilvl w:val="0"/>
          <w:numId w:val="6"/>
        </w:numPr>
        <w:tabs>
          <w:tab w:val="left" w:pos="5448"/>
        </w:tabs>
        <w:spacing w:after="120" w:line="276" w:lineRule="auto"/>
        <w:ind w:left="357" w:hanging="357"/>
        <w:contextualSpacing w:val="0"/>
        <w:rPr>
          <w:rFonts w:asciiTheme="minorHAnsi" w:eastAsia="Arial" w:hAnsiTheme="minorHAnsi" w:cstheme="minorBidi"/>
          <w:sz w:val="24"/>
          <w:szCs w:val="24"/>
        </w:rPr>
      </w:pPr>
      <w:r w:rsidRPr="009E50CB">
        <w:rPr>
          <w:rFonts w:asciiTheme="minorHAnsi" w:eastAsia="Arial" w:hAnsiTheme="minorHAnsi" w:cstheme="minorBidi"/>
          <w:sz w:val="24"/>
          <w:szCs w:val="24"/>
        </w:rPr>
        <w:t>Zgłoszenie gotowości do odbioru następuje poprzez przesłanie stosownego zgłoszenia e-mailem do siedziby Zamawiającego na e-mail: u</w:t>
      </w:r>
      <w:r w:rsidR="003F0B7B">
        <w:rPr>
          <w:rFonts w:asciiTheme="minorHAnsi" w:eastAsia="Arial" w:hAnsiTheme="minorHAnsi" w:cstheme="minorBidi"/>
          <w:sz w:val="24"/>
          <w:szCs w:val="24"/>
        </w:rPr>
        <w:t>m</w:t>
      </w:r>
      <w:r w:rsidRPr="009E50CB">
        <w:rPr>
          <w:rFonts w:asciiTheme="minorHAnsi" w:eastAsia="Arial" w:hAnsiTheme="minorHAnsi" w:cstheme="minorBidi"/>
          <w:sz w:val="24"/>
          <w:szCs w:val="24"/>
        </w:rPr>
        <w:t>@</w:t>
      </w:r>
      <w:r w:rsidR="003F0B7B">
        <w:rPr>
          <w:rFonts w:asciiTheme="minorHAnsi" w:eastAsia="Arial" w:hAnsiTheme="minorHAnsi" w:cstheme="minorBidi"/>
          <w:sz w:val="24"/>
          <w:szCs w:val="24"/>
        </w:rPr>
        <w:t>bobowa</w:t>
      </w:r>
      <w:r w:rsidRPr="009E50CB">
        <w:rPr>
          <w:rFonts w:asciiTheme="minorHAnsi" w:eastAsia="Arial" w:hAnsiTheme="minorHAnsi" w:cstheme="minorBidi"/>
          <w:sz w:val="24"/>
          <w:szCs w:val="24"/>
        </w:rPr>
        <w:t>.pl</w:t>
      </w:r>
    </w:p>
    <w:p w14:paraId="0AB3AB2E" w14:textId="77777777" w:rsidR="000316CB" w:rsidRPr="00334053" w:rsidRDefault="000316CB" w:rsidP="00334053">
      <w:pPr>
        <w:tabs>
          <w:tab w:val="left" w:pos="5448"/>
        </w:tabs>
        <w:spacing w:after="120" w:line="276" w:lineRule="auto"/>
        <w:rPr>
          <w:rFonts w:asciiTheme="minorHAnsi" w:eastAsia="Arial" w:hAnsiTheme="minorHAnsi" w:cstheme="minorBidi"/>
          <w:sz w:val="24"/>
          <w:szCs w:val="24"/>
        </w:rPr>
      </w:pPr>
    </w:p>
    <w:p w14:paraId="6B66EBF1" w14:textId="635D473A"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 </w:t>
      </w:r>
      <w:r w:rsidR="00947280">
        <w:rPr>
          <w:rFonts w:asciiTheme="minorHAnsi" w:eastAsia="Arial" w:hAnsiTheme="minorHAnsi" w:cstheme="minorBidi"/>
          <w:sz w:val="24"/>
          <w:szCs w:val="24"/>
        </w:rPr>
        <w:t>6</w:t>
      </w:r>
    </w:p>
    <w:p w14:paraId="00786DB6" w14:textId="77777777" w:rsidR="002A46AF" w:rsidRDefault="00C5306A" w:rsidP="006F275D">
      <w:pPr>
        <w:pStyle w:val="Akapitzlist"/>
        <w:numPr>
          <w:ilvl w:val="0"/>
          <w:numId w:val="10"/>
        </w:numPr>
        <w:tabs>
          <w:tab w:val="left" w:pos="5448"/>
        </w:tabs>
        <w:spacing w:after="120" w:line="276" w:lineRule="auto"/>
        <w:ind w:left="357" w:hanging="357"/>
        <w:contextualSpacing w:val="0"/>
        <w:rPr>
          <w:rFonts w:asciiTheme="minorHAnsi" w:eastAsia="Arial" w:hAnsiTheme="minorHAnsi" w:cstheme="minorBidi"/>
          <w:sz w:val="24"/>
          <w:szCs w:val="24"/>
        </w:rPr>
      </w:pPr>
      <w:r w:rsidRPr="00931FDF">
        <w:rPr>
          <w:rFonts w:asciiTheme="minorHAnsi" w:eastAsia="Arial" w:hAnsiTheme="minorHAnsi" w:cstheme="minorBidi"/>
          <w:sz w:val="24"/>
          <w:szCs w:val="24"/>
        </w:rPr>
        <w:t xml:space="preserve">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t>
      </w:r>
      <w:r w:rsidRPr="00931FDF">
        <w:rPr>
          <w:rFonts w:asciiTheme="minorHAnsi" w:eastAsia="Arial" w:hAnsiTheme="minorHAnsi" w:cstheme="minorBidi"/>
          <w:sz w:val="24"/>
          <w:szCs w:val="24"/>
        </w:rPr>
        <w:lastRenderedPageBreak/>
        <w:t>wymagany), przy jednoczesnym powiadomieniu Inspektora Nadzoru, z co najmniej 3 dniowym wyprzedzeniem.</w:t>
      </w:r>
    </w:p>
    <w:p w14:paraId="61F34427" w14:textId="77777777" w:rsidR="002A46AF" w:rsidRDefault="00C5306A" w:rsidP="006F275D">
      <w:pPr>
        <w:pStyle w:val="Akapitzlist"/>
        <w:numPr>
          <w:ilvl w:val="0"/>
          <w:numId w:val="10"/>
        </w:numPr>
        <w:tabs>
          <w:tab w:val="left" w:pos="5448"/>
        </w:tabs>
        <w:spacing w:after="120" w:line="276" w:lineRule="auto"/>
        <w:ind w:left="357" w:hanging="357"/>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Po powiadomieniu, Inspektor Nadzoru powinien niezwłocznie ustalić z Wykonawcą termin odbioru lub powiadomić Wykonawcę, że uważa odbiór za zbędny.</w:t>
      </w:r>
    </w:p>
    <w:p w14:paraId="455EEFE7" w14:textId="25DE731F" w:rsidR="00C5306A" w:rsidRDefault="00C5306A" w:rsidP="006F275D">
      <w:pPr>
        <w:pStyle w:val="Akapitzlist"/>
        <w:numPr>
          <w:ilvl w:val="0"/>
          <w:numId w:val="10"/>
        </w:numPr>
        <w:tabs>
          <w:tab w:val="left" w:pos="5448"/>
        </w:tabs>
        <w:spacing w:after="120" w:line="276" w:lineRule="auto"/>
        <w:ind w:left="357" w:hanging="357"/>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Jeżeli Wykonawca zaniecha powiadomienia, o którym mowa w ust. 1, Inspektor Nadzoru będzie miał prawo nakazać Wykonawcy odkrycie uprzednio zakrytych robót, lub wykonanie otworów niezbędnych dla zbadania robót i przywrócenia stanu poprzedniego na koszt Wykonawcy.</w:t>
      </w:r>
    </w:p>
    <w:p w14:paraId="5FE7AD28" w14:textId="77777777" w:rsidR="00334053" w:rsidRPr="00334053" w:rsidRDefault="00334053" w:rsidP="00334053">
      <w:pPr>
        <w:tabs>
          <w:tab w:val="left" w:pos="5448"/>
        </w:tabs>
        <w:spacing w:after="120" w:line="276" w:lineRule="auto"/>
        <w:rPr>
          <w:rFonts w:asciiTheme="minorHAnsi" w:eastAsia="Arial" w:hAnsiTheme="minorHAnsi" w:cstheme="minorBidi"/>
          <w:sz w:val="24"/>
          <w:szCs w:val="24"/>
        </w:rPr>
      </w:pPr>
    </w:p>
    <w:p w14:paraId="66265864" w14:textId="7F183DF6"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 </w:t>
      </w:r>
      <w:r w:rsidR="00947280">
        <w:rPr>
          <w:rFonts w:asciiTheme="minorHAnsi" w:eastAsia="Arial" w:hAnsiTheme="minorHAnsi" w:cstheme="minorBidi"/>
          <w:sz w:val="24"/>
          <w:szCs w:val="24"/>
        </w:rPr>
        <w:t>7</w:t>
      </w:r>
    </w:p>
    <w:p w14:paraId="355CB07C" w14:textId="428ACD40"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Odbiór końcowy dokon</w:t>
      </w:r>
      <w:r w:rsidR="00947280">
        <w:rPr>
          <w:rFonts w:asciiTheme="minorHAnsi" w:eastAsia="Arial" w:hAnsiTheme="minorHAnsi" w:cstheme="minorBidi"/>
          <w:sz w:val="24"/>
          <w:szCs w:val="24"/>
        </w:rPr>
        <w:t>any zostanie</w:t>
      </w:r>
      <w:r w:rsidRPr="002A46AF">
        <w:rPr>
          <w:rFonts w:asciiTheme="minorHAnsi" w:eastAsia="Arial" w:hAnsiTheme="minorHAnsi" w:cstheme="minorBidi"/>
          <w:sz w:val="24"/>
          <w:szCs w:val="24"/>
        </w:rPr>
        <w:t xml:space="preserve"> po zakończeniu realizacji </w:t>
      </w:r>
      <w:r w:rsidR="003E1DF5">
        <w:rPr>
          <w:rFonts w:asciiTheme="minorHAnsi" w:eastAsia="Arial" w:hAnsiTheme="minorHAnsi" w:cstheme="minorBidi"/>
          <w:sz w:val="24"/>
          <w:szCs w:val="24"/>
        </w:rPr>
        <w:t xml:space="preserve">całości </w:t>
      </w:r>
      <w:r w:rsidRPr="002A46AF">
        <w:rPr>
          <w:rFonts w:asciiTheme="minorHAnsi" w:eastAsia="Arial" w:hAnsiTheme="minorHAnsi" w:cstheme="minorBidi"/>
          <w:sz w:val="24"/>
          <w:szCs w:val="24"/>
        </w:rPr>
        <w:t>przedmiotu umowy.</w:t>
      </w:r>
    </w:p>
    <w:p w14:paraId="1C0CC0B8"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Przed zgłoszeniem gotowości do odbioru Wykonawca przeprowadza wszystkie wymagane prawem próby i sprawdzenia, zawiadamiając o nich uprzednio Zamawiającego wpisem do dziennika budowy w terminie umożliwiającym udział przedstawicieli Zamawiającego w próbach i sprawdzeniach.</w:t>
      </w:r>
    </w:p>
    <w:p w14:paraId="4BBB54D3" w14:textId="02B0F3C3"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Odbiór końcowy jest dokonywany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ABD4F87" w14:textId="5D1880EA"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W celu dokonania</w:t>
      </w:r>
      <w:r w:rsidR="008E1E52" w:rsidRPr="002A46AF">
        <w:rPr>
          <w:rFonts w:asciiTheme="minorHAnsi" w:eastAsia="Arial" w:hAnsiTheme="minorHAnsi" w:cstheme="minorBidi"/>
          <w:sz w:val="24"/>
          <w:szCs w:val="24"/>
        </w:rPr>
        <w:t xml:space="preserve"> </w:t>
      </w:r>
      <w:r w:rsidRPr="002A46AF">
        <w:rPr>
          <w:rFonts w:asciiTheme="minorHAnsi" w:eastAsia="Arial" w:hAnsiTheme="minorHAnsi" w:cstheme="minorBidi"/>
          <w:sz w:val="24"/>
          <w:szCs w:val="24"/>
        </w:rPr>
        <w:t xml:space="preserve">odbioru </w:t>
      </w:r>
      <w:r w:rsidR="00BE41C9">
        <w:rPr>
          <w:rFonts w:asciiTheme="minorHAnsi" w:eastAsia="Arial" w:hAnsiTheme="minorHAnsi" w:cstheme="minorBidi"/>
          <w:sz w:val="24"/>
          <w:szCs w:val="24"/>
        </w:rPr>
        <w:t xml:space="preserve">końcowego </w:t>
      </w:r>
      <w:r w:rsidRPr="002A46AF">
        <w:rPr>
          <w:rFonts w:asciiTheme="minorHAnsi" w:eastAsia="Arial" w:hAnsiTheme="minorHAnsi" w:cstheme="minorBidi"/>
          <w:sz w:val="24"/>
          <w:szCs w:val="24"/>
        </w:rPr>
        <w:t>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3DD71085"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W razie niedostarczenia kompletu dokumentów, w tym o których mowa w ust. 4, Zamawiający wzywa Wykonawcę do uzupełnienia stwierdzonych braków, wstrzymując wyznaczenie terminu odbioru końcowego, do czasu otrzymania brakujących dokumentów. </w:t>
      </w:r>
    </w:p>
    <w:p w14:paraId="3C19E21C" w14:textId="499D04BC"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Zamawiający wyznaczy termin </w:t>
      </w:r>
      <w:r w:rsidR="00E513D8">
        <w:rPr>
          <w:rFonts w:asciiTheme="minorHAnsi" w:eastAsia="Arial" w:hAnsiTheme="minorHAnsi" w:cstheme="minorBidi"/>
          <w:sz w:val="24"/>
          <w:szCs w:val="24"/>
        </w:rPr>
        <w:t>o</w:t>
      </w:r>
      <w:r w:rsidRPr="002A46AF">
        <w:rPr>
          <w:rFonts w:asciiTheme="minorHAnsi" w:eastAsia="Arial" w:hAnsiTheme="minorHAnsi" w:cstheme="minorBidi"/>
          <w:sz w:val="24"/>
          <w:szCs w:val="24"/>
        </w:rPr>
        <w:t>dbioru</w:t>
      </w:r>
      <w:r w:rsidR="00E513D8">
        <w:rPr>
          <w:rFonts w:asciiTheme="minorHAnsi" w:eastAsia="Arial" w:hAnsiTheme="minorHAnsi" w:cstheme="minorBidi"/>
          <w:sz w:val="24"/>
          <w:szCs w:val="24"/>
        </w:rPr>
        <w:t xml:space="preserve"> końcowego</w:t>
      </w:r>
      <w:r w:rsidRPr="002A46AF">
        <w:rPr>
          <w:rFonts w:asciiTheme="minorHAnsi" w:eastAsia="Arial" w:hAnsiTheme="minorHAnsi" w:cstheme="minorBidi"/>
          <w:sz w:val="24"/>
          <w:szCs w:val="24"/>
        </w:rPr>
        <w:t xml:space="preserve"> niezwłocznie, lecz nie później jednak niż w ciągu 14 dni od dnia zgłoszenia robót do odbioru wpisem do dziennika budowy zawiadamiając o tym Wykonawcę.</w:t>
      </w:r>
    </w:p>
    <w:p w14:paraId="48559D74"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lastRenderedPageBreak/>
        <w:t>Jeżeli Zamawiający, w terminie opisanym w ust. 6 bez uzasadnionych przyczyn nie wyznaczy terminu odbioru, pomimo zgłoszenia przez Wykonawcę gotowości do odbioru oraz spełnienia wszelkich wymogów, o których mowa w ust. 4,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p>
    <w:p w14:paraId="591BA9E9"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W przypadku, o którym mowa w ust. 7, Wykonawca nie pozostaje w zwłoce ze spełnieniem zobowiązania wynikającego z umowy po upływie terminu 14 dni od daty otrzymania przez Zamawiającego oświadczenia o zgłoszeniu gotowości do odbioru,</w:t>
      </w:r>
    </w:p>
    <w:p w14:paraId="2184B41D" w14:textId="38B3884C"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Odbiór </w:t>
      </w:r>
      <w:r w:rsidR="007B6EB5">
        <w:rPr>
          <w:rFonts w:asciiTheme="minorHAnsi" w:eastAsia="Arial" w:hAnsiTheme="minorHAnsi" w:cstheme="minorBidi"/>
          <w:sz w:val="24"/>
          <w:szCs w:val="24"/>
        </w:rPr>
        <w:t xml:space="preserve">końcowy </w:t>
      </w:r>
      <w:r w:rsidRPr="002A46AF">
        <w:rPr>
          <w:rFonts w:asciiTheme="minorHAnsi" w:eastAsia="Arial" w:hAnsiTheme="minorHAnsi" w:cstheme="minorBidi"/>
          <w:sz w:val="24"/>
          <w:szCs w:val="24"/>
        </w:rPr>
        <w:t>ma na celu ostateczne przekazanie Zamawiającemu ustalonego w umowie przedmiotu zamówienia</w:t>
      </w:r>
      <w:r w:rsidR="007B6EB5">
        <w:rPr>
          <w:rFonts w:asciiTheme="minorHAnsi" w:eastAsia="Arial" w:hAnsiTheme="minorHAnsi" w:cstheme="minorBidi"/>
          <w:sz w:val="24"/>
          <w:szCs w:val="24"/>
        </w:rPr>
        <w:t xml:space="preserve">, </w:t>
      </w:r>
      <w:r w:rsidRPr="002A46AF">
        <w:rPr>
          <w:rFonts w:asciiTheme="minorHAnsi" w:eastAsia="Arial" w:hAnsiTheme="minorHAnsi" w:cstheme="minorBidi"/>
          <w:sz w:val="24"/>
          <w:szCs w:val="24"/>
        </w:rPr>
        <w:t>po sprawdzeniu jego należytego wykonania. Oddający, jak i odbierający dołożą należytej staranności przy odbiorze przedmiotu umowy.</w:t>
      </w:r>
    </w:p>
    <w:p w14:paraId="1FB5A3F2" w14:textId="7813AE34" w:rsidR="002A46AF" w:rsidRDefault="007B6EB5"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Pr>
          <w:rFonts w:asciiTheme="minorHAnsi" w:eastAsia="Arial" w:hAnsiTheme="minorHAnsi" w:cstheme="minorBidi"/>
          <w:sz w:val="24"/>
          <w:szCs w:val="24"/>
        </w:rPr>
        <w:t>Odbiór końcowy</w:t>
      </w:r>
      <w:r w:rsidR="00C5306A" w:rsidRPr="002A46AF">
        <w:rPr>
          <w:rFonts w:asciiTheme="minorHAnsi" w:eastAsia="Arial" w:hAnsiTheme="minorHAnsi" w:cstheme="minorBidi"/>
          <w:sz w:val="24"/>
          <w:szCs w:val="24"/>
        </w:rPr>
        <w:t xml:space="preserve"> </w:t>
      </w:r>
      <w:r w:rsidR="009A22DE" w:rsidRPr="002A46AF">
        <w:rPr>
          <w:rFonts w:asciiTheme="minorHAnsi" w:eastAsia="Arial" w:hAnsiTheme="minorHAnsi" w:cstheme="minorBidi"/>
          <w:sz w:val="24"/>
          <w:szCs w:val="24"/>
        </w:rPr>
        <w:t>będzie</w:t>
      </w:r>
      <w:r w:rsidR="00C5306A" w:rsidRPr="002A46AF">
        <w:rPr>
          <w:rFonts w:asciiTheme="minorHAnsi" w:eastAsia="Arial" w:hAnsiTheme="minorHAnsi" w:cstheme="minorBidi"/>
          <w:sz w:val="24"/>
          <w:szCs w:val="24"/>
        </w:rPr>
        <w:t xml:space="preserve"> przeprowadz</w:t>
      </w:r>
      <w:r>
        <w:rPr>
          <w:rFonts w:asciiTheme="minorHAnsi" w:eastAsia="Arial" w:hAnsiTheme="minorHAnsi" w:cstheme="minorBidi"/>
          <w:sz w:val="24"/>
          <w:szCs w:val="24"/>
        </w:rPr>
        <w:t>o</w:t>
      </w:r>
      <w:r w:rsidR="00C5306A" w:rsidRPr="002A46AF">
        <w:rPr>
          <w:rFonts w:asciiTheme="minorHAnsi" w:eastAsia="Arial" w:hAnsiTheme="minorHAnsi" w:cstheme="minorBidi"/>
          <w:sz w:val="24"/>
          <w:szCs w:val="24"/>
        </w:rPr>
        <w:t>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26C0FB6" w14:textId="1D5985B8"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O terminie odbioru </w:t>
      </w:r>
      <w:r w:rsidR="007B6EB5">
        <w:rPr>
          <w:rFonts w:asciiTheme="minorHAnsi" w:eastAsia="Arial" w:hAnsiTheme="minorHAnsi" w:cstheme="minorBidi"/>
          <w:sz w:val="24"/>
          <w:szCs w:val="24"/>
        </w:rPr>
        <w:t xml:space="preserve">końcowego </w:t>
      </w:r>
      <w:r w:rsidRPr="002A46AF">
        <w:rPr>
          <w:rFonts w:asciiTheme="minorHAnsi" w:eastAsia="Arial" w:hAnsiTheme="minorHAnsi" w:cstheme="minorBidi"/>
          <w:sz w:val="24"/>
          <w:szCs w:val="24"/>
        </w:rPr>
        <w:t>Wykonawca ma obowiązek poinformowania podwykonawców, przy udziale których wykonał przedmiot umowy.</w:t>
      </w:r>
    </w:p>
    <w:p w14:paraId="0ADBE320"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736A065A" w14:textId="13645349" w:rsidR="00C5306A" w:rsidRP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Jeżeli w toku czynności odbiorowych zostaną stwierdzone wady:</w:t>
      </w:r>
    </w:p>
    <w:p w14:paraId="693F0AC5" w14:textId="77777777" w:rsidR="002A46AF" w:rsidRDefault="00C5306A" w:rsidP="006F275D">
      <w:pPr>
        <w:pStyle w:val="Akapitzlist"/>
        <w:numPr>
          <w:ilvl w:val="0"/>
          <w:numId w:val="12"/>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nadające się do usunięcia - Zamawiający odmawia odbioru do czasu usunięcia wad albo obniża wynagrodzenie usuwając wadę na koszt i ryzyko Wykonawcy;</w:t>
      </w:r>
    </w:p>
    <w:p w14:paraId="394D96D5" w14:textId="77777777" w:rsidR="002A46AF" w:rsidRDefault="00C5306A" w:rsidP="006F275D">
      <w:pPr>
        <w:pStyle w:val="Akapitzlist"/>
        <w:numPr>
          <w:ilvl w:val="0"/>
          <w:numId w:val="12"/>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88A29CF" w14:textId="05D78D1F" w:rsidR="00C5306A" w:rsidRPr="002A46AF" w:rsidRDefault="00C5306A" w:rsidP="006F275D">
      <w:pPr>
        <w:pStyle w:val="Akapitzlist"/>
        <w:numPr>
          <w:ilvl w:val="0"/>
          <w:numId w:val="12"/>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uniemożliwiające użytkowanie przedmiotu umowy zgodnie z przeznaczeniem - Zamawiający odstąpi od odbioru żądając wykonania przedmiotu umowy zgodnie z jej postanowieniami; nieprzystąpienie przez Wykonawcę do usunięcia wady w terminie </w:t>
      </w:r>
      <w:r w:rsidRPr="002A46AF">
        <w:rPr>
          <w:rFonts w:asciiTheme="minorHAnsi" w:eastAsia="Arial" w:hAnsiTheme="minorHAnsi" w:cstheme="minorBidi"/>
          <w:sz w:val="24"/>
          <w:szCs w:val="24"/>
        </w:rPr>
        <w:lastRenderedPageBreak/>
        <w:t xml:space="preserve">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39E8A58" w14:textId="7777777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Wykonawca zobowiązany jest do powiadomienia Zamawiającego (Inspektora nadzoru inwestorskiego) o usunięciu wad oraz do żądania wyznaczenia terminu na odbiór zakwestionowanych uprzednio robót jako wadliwych.</w:t>
      </w:r>
    </w:p>
    <w:p w14:paraId="2F21DA2E" w14:textId="459A85E7"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Z czynności odbioru </w:t>
      </w:r>
      <w:r w:rsidR="00773B41">
        <w:rPr>
          <w:rFonts w:asciiTheme="minorHAnsi" w:eastAsia="Arial" w:hAnsiTheme="minorHAnsi" w:cstheme="minorBidi"/>
          <w:sz w:val="24"/>
          <w:szCs w:val="24"/>
        </w:rPr>
        <w:t xml:space="preserve">końcowego </w:t>
      </w:r>
      <w:r w:rsidRPr="002A46AF">
        <w:rPr>
          <w:rFonts w:asciiTheme="minorHAnsi" w:eastAsia="Arial" w:hAnsiTheme="minorHAnsi" w:cstheme="minorBidi"/>
          <w:sz w:val="24"/>
          <w:szCs w:val="24"/>
        </w:rPr>
        <w:t>spisany zostanie protokół zawierający wszelkie ustalenia dokonane w toku odbioru</w:t>
      </w:r>
      <w:r w:rsidR="00773B41">
        <w:rPr>
          <w:rFonts w:asciiTheme="minorHAnsi" w:eastAsia="Arial" w:hAnsiTheme="minorHAnsi" w:cstheme="minorBidi"/>
          <w:sz w:val="24"/>
          <w:szCs w:val="24"/>
        </w:rPr>
        <w:t>.</w:t>
      </w:r>
    </w:p>
    <w:p w14:paraId="72F761D0" w14:textId="4DF2FB86" w:rsidR="002A46AF"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Protokół odbioru podpisany przez strony, Zamawiający doręcza Wykonawcy w dniu zakończenia czynności odbioru</w:t>
      </w:r>
      <w:r w:rsidR="00C66DF8">
        <w:rPr>
          <w:rFonts w:asciiTheme="minorHAnsi" w:eastAsia="Arial" w:hAnsiTheme="minorHAnsi" w:cstheme="minorBidi"/>
          <w:sz w:val="24"/>
          <w:szCs w:val="24"/>
        </w:rPr>
        <w:t xml:space="preserve"> końcowego</w:t>
      </w:r>
      <w:r w:rsidRPr="002A46AF">
        <w:rPr>
          <w:rFonts w:asciiTheme="minorHAnsi" w:eastAsia="Arial" w:hAnsiTheme="minorHAnsi" w:cstheme="minorBidi"/>
          <w:sz w:val="24"/>
          <w:szCs w:val="24"/>
        </w:rPr>
        <w:t xml:space="preserve">. Dzień ten stanowi datę odbioru robót. Protokół ten stanowi podstawę wystawienia faktury za </w:t>
      </w:r>
      <w:r w:rsidR="00C66DF8">
        <w:rPr>
          <w:rFonts w:asciiTheme="minorHAnsi" w:eastAsia="Arial" w:hAnsiTheme="minorHAnsi" w:cstheme="minorBidi"/>
          <w:sz w:val="24"/>
          <w:szCs w:val="24"/>
        </w:rPr>
        <w:t>wykonanie zamówienia</w:t>
      </w:r>
      <w:r w:rsidRPr="002A46AF">
        <w:rPr>
          <w:rFonts w:asciiTheme="minorHAnsi" w:eastAsia="Arial" w:hAnsiTheme="minorHAnsi" w:cstheme="minorBidi"/>
          <w:sz w:val="24"/>
          <w:szCs w:val="24"/>
        </w:rPr>
        <w:t>.</w:t>
      </w:r>
    </w:p>
    <w:p w14:paraId="1FDE4F8A" w14:textId="7E5DE3C1" w:rsidR="00C5306A" w:rsidRDefault="00C5306A" w:rsidP="006F275D">
      <w:pPr>
        <w:pStyle w:val="Akapitzlist"/>
        <w:numPr>
          <w:ilvl w:val="0"/>
          <w:numId w:val="11"/>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Odbiór końcowy może być połączony z przekazaniem użytkownikowi przez Zamawiającego przedmiotu odbioru do eksploatacji (do użytkowania).</w:t>
      </w:r>
    </w:p>
    <w:p w14:paraId="2D4A4B4C" w14:textId="77777777" w:rsidR="00334053" w:rsidRPr="00334053" w:rsidRDefault="00334053" w:rsidP="00334053">
      <w:pPr>
        <w:tabs>
          <w:tab w:val="left" w:pos="5448"/>
        </w:tabs>
        <w:spacing w:after="120" w:line="276" w:lineRule="auto"/>
        <w:rPr>
          <w:rFonts w:asciiTheme="minorHAnsi" w:eastAsia="Arial" w:hAnsiTheme="minorHAnsi" w:cstheme="minorBidi"/>
          <w:sz w:val="24"/>
          <w:szCs w:val="24"/>
        </w:rPr>
      </w:pPr>
    </w:p>
    <w:p w14:paraId="2E9E270B" w14:textId="22475E18"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 </w:t>
      </w:r>
      <w:r w:rsidR="00C66DF8">
        <w:rPr>
          <w:rFonts w:asciiTheme="minorHAnsi" w:eastAsia="Arial" w:hAnsiTheme="minorHAnsi" w:cstheme="minorBidi"/>
          <w:sz w:val="24"/>
          <w:szCs w:val="24"/>
        </w:rPr>
        <w:t>8</w:t>
      </w:r>
    </w:p>
    <w:p w14:paraId="741D1691" w14:textId="5E656A2D"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Odbiór ostateczny to odbiór robót po </w:t>
      </w:r>
      <w:r w:rsidR="002C0EAB">
        <w:rPr>
          <w:rFonts w:asciiTheme="minorHAnsi" w:eastAsia="Arial" w:hAnsiTheme="minorHAnsi" w:cstheme="minorBidi"/>
          <w:sz w:val="24"/>
          <w:szCs w:val="24"/>
        </w:rPr>
        <w:t>upływie okresu gwarancji</w:t>
      </w:r>
      <w:r w:rsidRPr="002A46AF">
        <w:rPr>
          <w:rFonts w:asciiTheme="minorHAnsi" w:eastAsia="Arial" w:hAnsiTheme="minorHAnsi" w:cstheme="minorBidi"/>
          <w:sz w:val="24"/>
          <w:szCs w:val="24"/>
        </w:rPr>
        <w:t>.</w:t>
      </w:r>
    </w:p>
    <w:p w14:paraId="44D2105F" w14:textId="77777777"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37C61210" w14:textId="5FE88453"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Jeżeli Wykonawca nie usunie wad ujawnionych w okresie gwarancji</w:t>
      </w:r>
      <w:r w:rsidR="002C0EAB">
        <w:rPr>
          <w:rFonts w:asciiTheme="minorHAnsi" w:eastAsia="Arial" w:hAnsiTheme="minorHAnsi" w:cstheme="minorBidi"/>
          <w:sz w:val="24"/>
          <w:szCs w:val="24"/>
        </w:rPr>
        <w:t xml:space="preserve">, </w:t>
      </w:r>
      <w:r w:rsidRPr="002A46AF">
        <w:rPr>
          <w:rFonts w:asciiTheme="minorHAnsi" w:eastAsia="Arial" w:hAnsiTheme="minorHAnsi" w:cstheme="minorBidi"/>
          <w:sz w:val="24"/>
          <w:szCs w:val="24"/>
        </w:rPr>
        <w:t>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54DBC5A" w14:textId="71E26B06"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Odbi</w:t>
      </w:r>
      <w:r w:rsidR="002C0EAB">
        <w:rPr>
          <w:rFonts w:asciiTheme="minorHAnsi" w:eastAsia="Arial" w:hAnsiTheme="minorHAnsi" w:cstheme="minorBidi"/>
          <w:sz w:val="24"/>
          <w:szCs w:val="24"/>
        </w:rPr>
        <w:t>ór ostateczny</w:t>
      </w:r>
      <w:r w:rsidRPr="002A46AF">
        <w:rPr>
          <w:rFonts w:asciiTheme="minorHAnsi" w:eastAsia="Arial" w:hAnsiTheme="minorHAnsi" w:cstheme="minorBidi"/>
          <w:sz w:val="24"/>
          <w:szCs w:val="24"/>
        </w:rPr>
        <w:t xml:space="preserve"> </w:t>
      </w:r>
      <w:r w:rsidR="00655D7D">
        <w:rPr>
          <w:rFonts w:asciiTheme="minorHAnsi" w:eastAsia="Arial" w:hAnsiTheme="minorHAnsi" w:cstheme="minorBidi"/>
          <w:sz w:val="24"/>
          <w:szCs w:val="24"/>
        </w:rPr>
        <w:t>zostanie</w:t>
      </w:r>
      <w:r w:rsidRPr="002A46AF">
        <w:rPr>
          <w:rFonts w:asciiTheme="minorHAnsi" w:eastAsia="Arial" w:hAnsiTheme="minorHAnsi" w:cstheme="minorBidi"/>
          <w:sz w:val="24"/>
          <w:szCs w:val="24"/>
        </w:rPr>
        <w:t xml:space="preserve"> przeprowadzan</w:t>
      </w:r>
      <w:r w:rsidR="00655D7D">
        <w:rPr>
          <w:rFonts w:asciiTheme="minorHAnsi" w:eastAsia="Arial" w:hAnsiTheme="minorHAnsi" w:cstheme="minorBidi"/>
          <w:sz w:val="24"/>
          <w:szCs w:val="24"/>
        </w:rPr>
        <w:t>y</w:t>
      </w:r>
      <w:r w:rsidRPr="002A46AF">
        <w:rPr>
          <w:rFonts w:asciiTheme="minorHAnsi" w:eastAsia="Arial" w:hAnsiTheme="minorHAnsi" w:cstheme="minorBidi"/>
          <w:sz w:val="24"/>
          <w:szCs w:val="24"/>
        </w:rPr>
        <w:t xml:space="preserve"> w ostatnim miesiącu przed upływem </w:t>
      </w:r>
      <w:r w:rsidR="00655D7D">
        <w:rPr>
          <w:rFonts w:asciiTheme="minorHAnsi" w:eastAsia="Arial" w:hAnsiTheme="minorHAnsi" w:cstheme="minorBidi"/>
          <w:sz w:val="24"/>
          <w:szCs w:val="24"/>
        </w:rPr>
        <w:t xml:space="preserve">okresu </w:t>
      </w:r>
      <w:r w:rsidRPr="002A46AF">
        <w:rPr>
          <w:rFonts w:asciiTheme="minorHAnsi" w:eastAsia="Arial" w:hAnsiTheme="minorHAnsi" w:cstheme="minorBidi"/>
          <w:sz w:val="24"/>
          <w:szCs w:val="24"/>
        </w:rPr>
        <w:t>gwarancji</w:t>
      </w:r>
      <w:r w:rsidR="00655D7D">
        <w:rPr>
          <w:rFonts w:asciiTheme="minorHAnsi" w:eastAsia="Arial" w:hAnsiTheme="minorHAnsi" w:cstheme="minorBidi"/>
          <w:sz w:val="24"/>
          <w:szCs w:val="24"/>
        </w:rPr>
        <w:t>.</w:t>
      </w:r>
    </w:p>
    <w:p w14:paraId="54304E3D" w14:textId="022AD4C1"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lastRenderedPageBreak/>
        <w:t xml:space="preserve">Odbiór </w:t>
      </w:r>
      <w:r w:rsidR="00655D7D">
        <w:rPr>
          <w:rFonts w:asciiTheme="minorHAnsi" w:eastAsia="Arial" w:hAnsiTheme="minorHAnsi" w:cstheme="minorBidi"/>
          <w:sz w:val="24"/>
          <w:szCs w:val="24"/>
        </w:rPr>
        <w:t>ostateczny</w:t>
      </w:r>
      <w:r w:rsidRPr="002A46AF">
        <w:rPr>
          <w:rFonts w:asciiTheme="minorHAnsi" w:eastAsia="Arial" w:hAnsiTheme="minorHAnsi" w:cstheme="minorBidi"/>
          <w:sz w:val="24"/>
          <w:szCs w:val="24"/>
        </w:rPr>
        <w:t xml:space="preserve"> </w:t>
      </w:r>
      <w:r w:rsidR="00655D7D">
        <w:rPr>
          <w:rFonts w:asciiTheme="minorHAnsi" w:eastAsia="Arial" w:hAnsiTheme="minorHAnsi" w:cstheme="minorBidi"/>
          <w:sz w:val="24"/>
          <w:szCs w:val="24"/>
        </w:rPr>
        <w:t>zostanie</w:t>
      </w:r>
      <w:r w:rsidRPr="002A46AF">
        <w:rPr>
          <w:rFonts w:asciiTheme="minorHAnsi" w:eastAsia="Arial" w:hAnsiTheme="minorHAnsi" w:cstheme="minorBidi"/>
          <w:sz w:val="24"/>
          <w:szCs w:val="24"/>
        </w:rPr>
        <w:t xml:space="preserve"> dokon</w:t>
      </w:r>
      <w:r w:rsidR="00655D7D">
        <w:rPr>
          <w:rFonts w:asciiTheme="minorHAnsi" w:eastAsia="Arial" w:hAnsiTheme="minorHAnsi" w:cstheme="minorBidi"/>
          <w:sz w:val="24"/>
          <w:szCs w:val="24"/>
        </w:rPr>
        <w:t>any</w:t>
      </w:r>
      <w:r w:rsidRPr="002A46AF">
        <w:rPr>
          <w:rFonts w:asciiTheme="minorHAnsi" w:eastAsia="Arial" w:hAnsiTheme="minorHAnsi" w:cstheme="minorBidi"/>
          <w:sz w:val="24"/>
          <w:szCs w:val="24"/>
        </w:rPr>
        <w:t xml:space="preserve"> przez Zamawiającego z udziałem Wykonawcy w celu ustalenia stanu przedmiotu umowy przed zakończeniem obowiązywania okresu gwarancji.</w:t>
      </w:r>
    </w:p>
    <w:p w14:paraId="33B60410" w14:textId="09FBFECE"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Odbiór </w:t>
      </w:r>
      <w:r w:rsidR="00655D7D">
        <w:rPr>
          <w:rFonts w:asciiTheme="minorHAnsi" w:eastAsia="Arial" w:hAnsiTheme="minorHAnsi" w:cstheme="minorBidi"/>
          <w:sz w:val="24"/>
          <w:szCs w:val="24"/>
        </w:rPr>
        <w:t>ostateczny zostanie</w:t>
      </w:r>
      <w:r w:rsidRPr="002A46AF">
        <w:rPr>
          <w:rFonts w:asciiTheme="minorHAnsi" w:eastAsia="Arial" w:hAnsiTheme="minorHAnsi" w:cstheme="minorBidi"/>
          <w:sz w:val="24"/>
          <w:szCs w:val="24"/>
        </w:rPr>
        <w:t xml:space="preserve"> potwierdz</w:t>
      </w:r>
      <w:r w:rsidR="00655D7D">
        <w:rPr>
          <w:rFonts w:asciiTheme="minorHAnsi" w:eastAsia="Arial" w:hAnsiTheme="minorHAnsi" w:cstheme="minorBidi"/>
          <w:sz w:val="24"/>
          <w:szCs w:val="24"/>
        </w:rPr>
        <w:t>ony</w:t>
      </w:r>
      <w:r w:rsidRPr="002A46AF">
        <w:rPr>
          <w:rFonts w:asciiTheme="minorHAnsi" w:eastAsia="Arial" w:hAnsiTheme="minorHAnsi" w:cstheme="minorBidi"/>
          <w:sz w:val="24"/>
          <w:szCs w:val="24"/>
        </w:rPr>
        <w:t xml:space="preserve"> protokołem odbioru</w:t>
      </w:r>
      <w:r w:rsidR="001F74CE">
        <w:rPr>
          <w:rFonts w:asciiTheme="minorHAnsi" w:eastAsia="Arial" w:hAnsiTheme="minorHAnsi" w:cstheme="minorBidi"/>
          <w:sz w:val="24"/>
          <w:szCs w:val="24"/>
        </w:rPr>
        <w:t xml:space="preserve"> ostatecznego</w:t>
      </w:r>
      <w:r w:rsidRPr="002A46AF">
        <w:rPr>
          <w:rFonts w:asciiTheme="minorHAnsi" w:eastAsia="Arial" w:hAnsiTheme="minorHAnsi" w:cstheme="minorBidi"/>
          <w:sz w:val="24"/>
          <w:szCs w:val="24"/>
        </w:rPr>
        <w:t>, sporządzanym po usunięciu wszystkich wad ujawnionych w okresie gwarancji.</w:t>
      </w:r>
    </w:p>
    <w:p w14:paraId="4186470C" w14:textId="6D3A796F" w:rsidR="002A46AF" w:rsidRDefault="00C5306A" w:rsidP="006F275D">
      <w:pPr>
        <w:pStyle w:val="Akapitzlist"/>
        <w:numPr>
          <w:ilvl w:val="0"/>
          <w:numId w:val="13"/>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Jeżeli podczas odbioru </w:t>
      </w:r>
      <w:r w:rsidR="00655D7D">
        <w:rPr>
          <w:rFonts w:asciiTheme="minorHAnsi" w:eastAsia="Arial" w:hAnsiTheme="minorHAnsi" w:cstheme="minorBidi"/>
          <w:sz w:val="24"/>
          <w:szCs w:val="24"/>
        </w:rPr>
        <w:t>ostatecznego</w:t>
      </w:r>
      <w:r w:rsidRPr="002A46AF">
        <w:rPr>
          <w:rFonts w:asciiTheme="minorHAnsi" w:eastAsia="Arial" w:hAnsiTheme="minorHAnsi" w:cstheme="minorBidi"/>
          <w:sz w:val="24"/>
          <w:szCs w:val="24"/>
        </w:rPr>
        <w:t xml:space="preserve">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3785C637" w14:textId="77777777" w:rsidR="00655D7D" w:rsidRPr="00655D7D" w:rsidRDefault="00655D7D" w:rsidP="00655D7D">
      <w:pPr>
        <w:tabs>
          <w:tab w:val="left" w:pos="5448"/>
        </w:tabs>
        <w:spacing w:after="120" w:line="276" w:lineRule="auto"/>
        <w:rPr>
          <w:rFonts w:asciiTheme="minorHAnsi" w:eastAsia="Arial" w:hAnsiTheme="minorHAnsi" w:cstheme="minorBidi"/>
          <w:sz w:val="24"/>
          <w:szCs w:val="24"/>
        </w:rPr>
      </w:pPr>
    </w:p>
    <w:p w14:paraId="568BE65A" w14:textId="376C0FEC"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 </w:t>
      </w:r>
      <w:r w:rsidR="004760A2">
        <w:rPr>
          <w:rFonts w:asciiTheme="minorHAnsi" w:eastAsia="Arial" w:hAnsiTheme="minorHAnsi" w:cstheme="minorBidi"/>
          <w:sz w:val="24"/>
          <w:szCs w:val="24"/>
        </w:rPr>
        <w:t>9</w:t>
      </w:r>
    </w:p>
    <w:p w14:paraId="20F8CF20" w14:textId="77777777" w:rsidR="002A46AF" w:rsidRDefault="00C5306A" w:rsidP="006F275D">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 xml:space="preserve">Wynagrodzenie Wykonawcy za wykonanie zamówienia wynosi </w:t>
      </w:r>
      <w:r w:rsidRPr="002A46AF">
        <w:rPr>
          <w:rFonts w:asciiTheme="minorHAnsi" w:eastAsia="Arial" w:hAnsiTheme="minorHAnsi" w:cstheme="minorBidi"/>
          <w:b/>
          <w:bCs/>
          <w:sz w:val="24"/>
          <w:szCs w:val="24"/>
        </w:rPr>
        <w:t>…....................... zł brutto</w:t>
      </w:r>
      <w:r w:rsidRPr="002A46AF">
        <w:rPr>
          <w:rFonts w:asciiTheme="minorHAnsi" w:eastAsia="Arial" w:hAnsiTheme="minorHAnsi" w:cstheme="minorBidi"/>
          <w:sz w:val="24"/>
          <w:szCs w:val="24"/>
        </w:rPr>
        <w:t xml:space="preserve"> (</w:t>
      </w:r>
      <w:r w:rsidRPr="002A46AF">
        <w:rPr>
          <w:rFonts w:asciiTheme="minorHAnsi" w:eastAsia="Arial" w:hAnsiTheme="minorHAnsi" w:cstheme="minorBidi"/>
          <w:b/>
          <w:bCs/>
          <w:sz w:val="24"/>
          <w:szCs w:val="24"/>
        </w:rPr>
        <w:t>słownie: ............................................................</w:t>
      </w:r>
      <w:r w:rsidRPr="002A46AF">
        <w:rPr>
          <w:rFonts w:asciiTheme="minorHAnsi" w:eastAsia="Arial" w:hAnsiTheme="minorHAnsi" w:cstheme="minorBidi"/>
          <w:sz w:val="24"/>
          <w:szCs w:val="24"/>
        </w:rPr>
        <w:t>), w tym</w:t>
      </w:r>
      <w:bookmarkStart w:id="2" w:name="_Hlk94002924"/>
      <w:r w:rsidRPr="002A46AF">
        <w:rPr>
          <w:rFonts w:asciiTheme="minorHAnsi" w:eastAsia="Arial" w:hAnsiTheme="minorHAnsi" w:cstheme="minorBidi"/>
          <w:sz w:val="24"/>
          <w:szCs w:val="24"/>
        </w:rPr>
        <w:t xml:space="preserve"> w tym stawka VAT: ….. %, wartość VAT: ……… zł, wynagrodzenie netto: …...……………….. zł.</w:t>
      </w:r>
      <w:bookmarkEnd w:id="2"/>
    </w:p>
    <w:p w14:paraId="68103F5D" w14:textId="4DC679B1" w:rsidR="002A46AF" w:rsidRPr="00F9427E" w:rsidRDefault="00F9427E" w:rsidP="00F9427E">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Pr>
          <w:rFonts w:asciiTheme="minorHAnsi" w:eastAsia="Arial" w:hAnsiTheme="minorHAnsi" w:cstheme="minorBidi"/>
          <w:sz w:val="24"/>
          <w:szCs w:val="24"/>
        </w:rPr>
        <w:t>Z</w:t>
      </w:r>
      <w:r w:rsidR="00C5306A" w:rsidRPr="00F9427E">
        <w:rPr>
          <w:rFonts w:asciiTheme="minorHAnsi" w:eastAsia="Arial" w:hAnsiTheme="minorHAnsi" w:cstheme="minorBidi"/>
          <w:sz w:val="24"/>
          <w:szCs w:val="24"/>
        </w:rPr>
        <w:t xml:space="preserve">apłata wynagrodzenia </w:t>
      </w:r>
      <w:r w:rsidR="00CC7CE1" w:rsidRPr="00F9427E">
        <w:rPr>
          <w:rFonts w:asciiTheme="minorHAnsi" w:eastAsia="Arial" w:hAnsiTheme="minorHAnsi" w:cstheme="minorBidi"/>
          <w:sz w:val="24"/>
          <w:szCs w:val="24"/>
        </w:rPr>
        <w:t>nastąpi</w:t>
      </w:r>
      <w:r w:rsidR="00C5306A" w:rsidRPr="00F9427E">
        <w:rPr>
          <w:rFonts w:asciiTheme="minorHAnsi" w:eastAsia="Arial" w:hAnsiTheme="minorHAnsi" w:cstheme="minorBidi"/>
          <w:sz w:val="24"/>
          <w:szCs w:val="24"/>
        </w:rPr>
        <w:t xml:space="preserve"> </w:t>
      </w:r>
      <w:r>
        <w:rPr>
          <w:rFonts w:asciiTheme="minorHAnsi" w:eastAsia="Arial" w:hAnsiTheme="minorHAnsi" w:cstheme="minorBidi"/>
          <w:sz w:val="24"/>
          <w:szCs w:val="24"/>
        </w:rPr>
        <w:t>jednorazowo po</w:t>
      </w:r>
      <w:r w:rsidR="00F4143F" w:rsidRPr="00F9427E">
        <w:rPr>
          <w:rFonts w:asciiTheme="minorHAnsi" w:eastAsia="Arial" w:hAnsiTheme="minorHAnsi" w:cstheme="minorBidi"/>
          <w:sz w:val="24"/>
          <w:szCs w:val="24"/>
        </w:rPr>
        <w:t xml:space="preserve"> </w:t>
      </w:r>
      <w:r w:rsidR="00CC7CE1" w:rsidRPr="00F9427E">
        <w:rPr>
          <w:rFonts w:asciiTheme="minorHAnsi" w:eastAsia="Arial" w:hAnsiTheme="minorHAnsi" w:cstheme="minorBidi"/>
          <w:sz w:val="24"/>
          <w:szCs w:val="24"/>
        </w:rPr>
        <w:t xml:space="preserve">dokonaniu </w:t>
      </w:r>
      <w:r w:rsidR="00C5306A" w:rsidRPr="00F9427E">
        <w:rPr>
          <w:rFonts w:asciiTheme="minorHAnsi" w:eastAsia="Arial" w:hAnsiTheme="minorHAnsi" w:cstheme="minorBidi"/>
          <w:sz w:val="24"/>
          <w:szCs w:val="24"/>
        </w:rPr>
        <w:t>pozytywnego odbioru</w:t>
      </w:r>
      <w:r w:rsidR="00F4143F" w:rsidRPr="00F9427E">
        <w:rPr>
          <w:rFonts w:asciiTheme="minorHAnsi" w:eastAsia="Arial" w:hAnsiTheme="minorHAnsi" w:cstheme="minorBidi"/>
          <w:sz w:val="24"/>
          <w:szCs w:val="24"/>
        </w:rPr>
        <w:t xml:space="preserve"> </w:t>
      </w:r>
      <w:r w:rsidR="00CF7A12">
        <w:rPr>
          <w:rFonts w:asciiTheme="minorHAnsi" w:eastAsia="Arial" w:hAnsiTheme="minorHAnsi" w:cstheme="minorBidi"/>
          <w:sz w:val="24"/>
          <w:szCs w:val="24"/>
        </w:rPr>
        <w:t xml:space="preserve">końcowego </w:t>
      </w:r>
      <w:r w:rsidR="00C5306A" w:rsidRPr="00F9427E">
        <w:rPr>
          <w:rFonts w:asciiTheme="minorHAnsi" w:eastAsia="Arial" w:hAnsiTheme="minorHAnsi" w:cstheme="minorBidi"/>
          <w:sz w:val="24"/>
          <w:szCs w:val="24"/>
        </w:rPr>
        <w:t>robót</w:t>
      </w:r>
      <w:r w:rsidR="00CC7CE1" w:rsidRPr="00F9427E">
        <w:rPr>
          <w:rFonts w:asciiTheme="minorHAnsi" w:eastAsia="Arial" w:hAnsiTheme="minorHAnsi" w:cstheme="minorBidi"/>
          <w:sz w:val="24"/>
          <w:szCs w:val="24"/>
        </w:rPr>
        <w:t>,</w:t>
      </w:r>
      <w:r w:rsidR="00C5306A" w:rsidRPr="00F9427E">
        <w:rPr>
          <w:rFonts w:asciiTheme="minorHAnsi" w:eastAsia="Arial" w:hAnsiTheme="minorHAnsi" w:cstheme="minorBidi"/>
          <w:sz w:val="24"/>
          <w:szCs w:val="24"/>
        </w:rPr>
        <w:t xml:space="preserve"> na podstawie wystawionej przez Wykonawcę faktury VAT lub rachunku.</w:t>
      </w:r>
    </w:p>
    <w:p w14:paraId="7C8D8FBE" w14:textId="77777777" w:rsidR="002A46AF" w:rsidRDefault="00C5306A" w:rsidP="006F275D">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Zapłata wynagrodzenia i wszystkie inne płatności dokonywane na podstawie umowy będą realizowane przez Zamawiającego w złotych polskich.</w:t>
      </w:r>
    </w:p>
    <w:p w14:paraId="56A2C7E0" w14:textId="1737C338" w:rsidR="002A46AF" w:rsidRDefault="00C5306A" w:rsidP="006F275D">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Należności za wykonane roboty budowlane będą wpłacane przez Zamawiającego na rachunek bankowy Wykonawcy</w:t>
      </w:r>
      <w:r w:rsidR="00C204D9">
        <w:rPr>
          <w:rFonts w:asciiTheme="minorHAnsi" w:eastAsia="Arial" w:hAnsiTheme="minorHAnsi" w:cstheme="minorBidi"/>
          <w:sz w:val="24"/>
          <w:szCs w:val="24"/>
        </w:rPr>
        <w:t xml:space="preserve"> nr </w:t>
      </w:r>
      <w:r w:rsidR="004F7C51">
        <w:rPr>
          <w:rFonts w:asciiTheme="minorHAnsi" w:eastAsia="Arial" w:hAnsiTheme="minorHAnsi" w:cstheme="minorBidi"/>
          <w:sz w:val="24"/>
          <w:szCs w:val="24"/>
        </w:rPr>
        <w:t>…………………………………………………………</w:t>
      </w:r>
      <w:r w:rsidR="00C204D9">
        <w:rPr>
          <w:rFonts w:asciiTheme="minorHAnsi" w:eastAsia="Arial" w:hAnsiTheme="minorHAnsi" w:cstheme="minorBidi"/>
          <w:sz w:val="24"/>
          <w:szCs w:val="24"/>
        </w:rPr>
        <w:t>,</w:t>
      </w:r>
      <w:r w:rsidRPr="002A46AF">
        <w:rPr>
          <w:rFonts w:asciiTheme="minorHAnsi" w:eastAsia="Arial" w:hAnsiTheme="minorHAnsi" w:cstheme="minorBidi"/>
          <w:sz w:val="24"/>
          <w:szCs w:val="24"/>
        </w:rPr>
        <w:t xml:space="preserve"> na podstawie rachunku lub faktury VAT wystawionej przez Wykonawcę, zawierającej dane nabywcy: Gmina </w:t>
      </w:r>
      <w:bookmarkStart w:id="3" w:name="_Hlk81472923"/>
      <w:r w:rsidR="009E57C3">
        <w:rPr>
          <w:rFonts w:asciiTheme="minorHAnsi" w:eastAsia="Arial" w:hAnsiTheme="minorHAnsi" w:cstheme="minorBidi"/>
          <w:sz w:val="24"/>
          <w:szCs w:val="24"/>
        </w:rPr>
        <w:t>Bobowa</w:t>
      </w:r>
      <w:r w:rsidRPr="002A46AF">
        <w:rPr>
          <w:rFonts w:asciiTheme="minorHAnsi" w:eastAsia="Arial" w:hAnsiTheme="minorHAnsi" w:cstheme="minorBidi"/>
          <w:sz w:val="24"/>
          <w:szCs w:val="24"/>
        </w:rPr>
        <w:t xml:space="preserve">, </w:t>
      </w:r>
      <w:bookmarkEnd w:id="3"/>
      <w:r w:rsidR="00716150" w:rsidRPr="00716150">
        <w:rPr>
          <w:rFonts w:asciiTheme="minorHAnsi" w:eastAsia="Arial" w:hAnsiTheme="minorHAnsi" w:cstheme="minorBidi"/>
          <w:sz w:val="24"/>
          <w:szCs w:val="24"/>
        </w:rPr>
        <w:t>ul. Rynek 21, 38</w:t>
      </w:r>
      <w:r w:rsidR="00716150">
        <w:rPr>
          <w:rFonts w:asciiTheme="minorHAnsi" w:eastAsia="Arial" w:hAnsiTheme="minorHAnsi" w:cstheme="minorBidi"/>
          <w:sz w:val="24"/>
          <w:szCs w:val="24"/>
        </w:rPr>
        <w:t>-</w:t>
      </w:r>
      <w:r w:rsidR="00716150" w:rsidRPr="00716150">
        <w:rPr>
          <w:rFonts w:asciiTheme="minorHAnsi" w:eastAsia="Arial" w:hAnsiTheme="minorHAnsi" w:cstheme="minorBidi"/>
          <w:sz w:val="24"/>
          <w:szCs w:val="24"/>
        </w:rPr>
        <w:t>350 Bobowa</w:t>
      </w:r>
      <w:r w:rsidRPr="002A46AF">
        <w:rPr>
          <w:rFonts w:asciiTheme="minorHAnsi" w:eastAsia="Arial" w:hAnsiTheme="minorHAnsi" w:cstheme="minorBidi"/>
          <w:sz w:val="24"/>
          <w:szCs w:val="24"/>
        </w:rPr>
        <w:t xml:space="preserve">, NIP: </w:t>
      </w:r>
      <w:r w:rsidR="006A069B" w:rsidRPr="006A069B">
        <w:rPr>
          <w:rFonts w:asciiTheme="minorHAnsi" w:eastAsia="Arial" w:hAnsiTheme="minorHAnsi" w:cstheme="minorBidi"/>
          <w:sz w:val="24"/>
          <w:szCs w:val="24"/>
        </w:rPr>
        <w:t>7382129965</w:t>
      </w:r>
      <w:r w:rsidRPr="002A46AF">
        <w:rPr>
          <w:rFonts w:asciiTheme="minorHAnsi" w:eastAsia="Arial" w:hAnsiTheme="minorHAnsi" w:cstheme="minorBidi"/>
          <w:sz w:val="24"/>
          <w:szCs w:val="24"/>
        </w:rPr>
        <w:t xml:space="preserve"> i odbiorcy: Urząd </w:t>
      </w:r>
      <w:r w:rsidR="00B3174B">
        <w:rPr>
          <w:rFonts w:asciiTheme="minorHAnsi" w:eastAsia="Arial" w:hAnsiTheme="minorHAnsi" w:cstheme="minorBidi"/>
          <w:sz w:val="24"/>
          <w:szCs w:val="24"/>
        </w:rPr>
        <w:t>Miejski w Bobowej</w:t>
      </w:r>
      <w:r w:rsidRPr="002A46AF">
        <w:rPr>
          <w:rFonts w:asciiTheme="minorHAnsi" w:eastAsia="Arial" w:hAnsiTheme="minorHAnsi" w:cstheme="minorBidi"/>
          <w:sz w:val="24"/>
          <w:szCs w:val="24"/>
        </w:rPr>
        <w:t xml:space="preserve">, </w:t>
      </w:r>
      <w:r w:rsidR="00B3174B" w:rsidRPr="00B3174B">
        <w:rPr>
          <w:rFonts w:asciiTheme="minorHAnsi" w:eastAsia="Arial" w:hAnsiTheme="minorHAnsi" w:cstheme="minorBidi"/>
          <w:sz w:val="24"/>
          <w:szCs w:val="24"/>
        </w:rPr>
        <w:t>ul. Rynek 21, 38-350 Bobowa</w:t>
      </w:r>
      <w:r w:rsidRPr="002A46AF">
        <w:rPr>
          <w:rFonts w:asciiTheme="minorHAnsi" w:eastAsia="Arial" w:hAnsiTheme="minorHAnsi" w:cstheme="minorBidi"/>
          <w:sz w:val="24"/>
          <w:szCs w:val="24"/>
        </w:rPr>
        <w:t>.</w:t>
      </w:r>
    </w:p>
    <w:p w14:paraId="2FBF841D" w14:textId="65C7D290" w:rsidR="002A46AF" w:rsidRDefault="00C5306A" w:rsidP="006F275D">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Płatności będą realizowane w terminie nie dłuższym niż 30 dni kalendarzowych od daty otrzymania przez Zamawiającego prawidłowo wystawionej przez Wykonawcę faktury VAT lub rachunku</w:t>
      </w:r>
      <w:r w:rsidR="00402BD6">
        <w:rPr>
          <w:rFonts w:asciiTheme="minorHAnsi" w:eastAsia="Arial" w:hAnsiTheme="minorHAnsi" w:cstheme="minorBidi"/>
          <w:sz w:val="24"/>
          <w:szCs w:val="24"/>
        </w:rPr>
        <w:t>,</w:t>
      </w:r>
      <w:r w:rsidRPr="002A46AF">
        <w:rPr>
          <w:rFonts w:asciiTheme="minorHAnsi" w:eastAsia="Arial" w:hAnsiTheme="minorHAnsi" w:cstheme="minorBidi"/>
          <w:sz w:val="24"/>
          <w:szCs w:val="24"/>
        </w:rPr>
        <w:t xml:space="preserve"> z uwzględnieniem potrąceń wynikających z umowy.</w:t>
      </w:r>
    </w:p>
    <w:p w14:paraId="336284C7" w14:textId="77777777" w:rsidR="002A46AF" w:rsidRDefault="00C5306A" w:rsidP="006F275D">
      <w:pPr>
        <w:pStyle w:val="Akapitzlist"/>
        <w:numPr>
          <w:ilvl w:val="0"/>
          <w:numId w:val="14"/>
        </w:numPr>
        <w:tabs>
          <w:tab w:val="left" w:pos="5448"/>
        </w:tabs>
        <w:spacing w:after="120" w:line="276" w:lineRule="auto"/>
        <w:ind w:left="360"/>
        <w:contextualSpacing w:val="0"/>
        <w:rPr>
          <w:rFonts w:asciiTheme="minorHAnsi" w:eastAsia="Arial" w:hAnsiTheme="minorHAnsi" w:cstheme="minorBidi"/>
          <w:sz w:val="24"/>
          <w:szCs w:val="24"/>
        </w:rPr>
      </w:pPr>
      <w:r w:rsidRPr="002A46AF">
        <w:rPr>
          <w:rFonts w:asciiTheme="minorHAnsi" w:eastAsia="Arial" w:hAnsiTheme="minorHAnsi" w:cstheme="minorBidi"/>
          <w:sz w:val="24"/>
          <w:szCs w:val="24"/>
        </w:rPr>
        <w:t>Zmiana wierzyciela z tytułu przysługującego Wykonawcy wynagrodzenia wymaga zgody Zamawiającego, wyrażonej w formie pisemnej pod rygorem nieważności.</w:t>
      </w:r>
    </w:p>
    <w:p w14:paraId="4B108076" w14:textId="77777777" w:rsidR="005F6B2D" w:rsidRPr="005F6B2D" w:rsidRDefault="005F6B2D" w:rsidP="005F6B2D">
      <w:pPr>
        <w:tabs>
          <w:tab w:val="left" w:pos="5448"/>
        </w:tabs>
        <w:spacing w:after="120" w:line="276" w:lineRule="auto"/>
        <w:rPr>
          <w:rFonts w:asciiTheme="minorHAnsi" w:eastAsia="Arial" w:hAnsiTheme="minorHAnsi" w:cstheme="minorBidi"/>
          <w:sz w:val="24"/>
          <w:szCs w:val="24"/>
        </w:rPr>
      </w:pPr>
    </w:p>
    <w:p w14:paraId="4CAC4CB7" w14:textId="68640C90" w:rsidR="009B61F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221A6D">
        <w:rPr>
          <w:rFonts w:asciiTheme="minorHAnsi" w:eastAsia="Arial" w:hAnsiTheme="minorHAnsi" w:cstheme="minorBidi"/>
          <w:sz w:val="24"/>
          <w:szCs w:val="24"/>
        </w:rPr>
        <w:t>0</w:t>
      </w:r>
    </w:p>
    <w:p w14:paraId="15B6CC5B"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 xml:space="preserve">Wykonawca udziela na zamówienie, które wykona, gwarancji na okres </w:t>
      </w:r>
      <w:bookmarkStart w:id="4" w:name="_Hlk94003048"/>
      <w:r w:rsidRPr="009B61FA">
        <w:rPr>
          <w:rFonts w:asciiTheme="minorHAnsi" w:eastAsia="Arial" w:hAnsiTheme="minorHAnsi" w:cstheme="minorBidi"/>
          <w:sz w:val="24"/>
          <w:szCs w:val="24"/>
        </w:rPr>
        <w:t>………. miesięcy.</w:t>
      </w:r>
      <w:bookmarkEnd w:id="4"/>
    </w:p>
    <w:p w14:paraId="678023A8"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lastRenderedPageBreak/>
        <w:t>Gwarancja obejmuje cały przedmiot zamówienia, w tym części realizowane przez podwykonawców.</w:t>
      </w:r>
    </w:p>
    <w:p w14:paraId="5F3E3EC2"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Okres gwarancji biegnie od dnia podpisania przez Strony bezusterkowego protokołu odbioru końcowego robót.</w:t>
      </w:r>
    </w:p>
    <w:p w14:paraId="5444B954"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W okresie gwarancji Wykonawca zobowiązuje się do nieodpłatnego usuwania wad wykonanego przedmiotu umowy.</w:t>
      </w:r>
    </w:p>
    <w:p w14:paraId="48796CA6"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Z czynności usunięcia wady sporządzany będzie protokół, podpisany przez Strony.</w:t>
      </w:r>
    </w:p>
    <w:p w14:paraId="3C10C17F" w14:textId="77777777" w:rsid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W przypadku ujawnienia wady, Zamawiający niezwłocznie zawiadomi Wykonawcę na piśmie o stwierdzonej wadzie, wyznaczając odpowiedni termin na jej usunięcie.</w:t>
      </w:r>
    </w:p>
    <w:p w14:paraId="035AD29B" w14:textId="38915FB0" w:rsidR="00C5306A" w:rsidRPr="009B61F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Terminy wyznaczone przez Zamawiającego na usunięcie wad mogą być następujące:</w:t>
      </w:r>
    </w:p>
    <w:p w14:paraId="671D3620" w14:textId="77777777" w:rsidR="009B61FA" w:rsidRDefault="00C5306A" w:rsidP="005F6B2D">
      <w:pPr>
        <w:pStyle w:val="Akapitzlist"/>
        <w:numPr>
          <w:ilvl w:val="0"/>
          <w:numId w:val="18"/>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do 48 godzin od daty otrzymania zawiadomienia przez Wykonawcę – w przypadku wad uniemożliwiających prawidłową eksploatację lub powodującą zagrożenie bezpieczeństwa ludzi i mienia;</w:t>
      </w:r>
    </w:p>
    <w:p w14:paraId="29770EED" w14:textId="22D882C3" w:rsidR="00C5306A" w:rsidRPr="009B61FA" w:rsidRDefault="00C5306A" w:rsidP="005F6B2D">
      <w:pPr>
        <w:pStyle w:val="Akapitzlist"/>
        <w:numPr>
          <w:ilvl w:val="0"/>
          <w:numId w:val="18"/>
        </w:numPr>
        <w:tabs>
          <w:tab w:val="left" w:pos="5448"/>
        </w:tabs>
        <w:spacing w:after="120" w:line="276" w:lineRule="auto"/>
        <w:ind w:left="360"/>
        <w:contextualSpacing w:val="0"/>
        <w:rPr>
          <w:rFonts w:asciiTheme="minorHAnsi" w:eastAsia="Arial" w:hAnsiTheme="minorHAnsi" w:cstheme="minorBidi"/>
          <w:sz w:val="24"/>
          <w:szCs w:val="24"/>
        </w:rPr>
      </w:pPr>
      <w:r w:rsidRPr="009B61FA">
        <w:rPr>
          <w:rFonts w:asciiTheme="minorHAnsi" w:eastAsia="Arial" w:hAnsiTheme="minorHAnsi" w:cstheme="minorBidi"/>
          <w:sz w:val="24"/>
          <w:szCs w:val="24"/>
        </w:rPr>
        <w:t>do 14 dni od daty otrzymania zawiadomienia przez Wykonawcę – w innych przypadkach niż wymienione pod lit. a.</w:t>
      </w:r>
    </w:p>
    <w:p w14:paraId="61F727A4" w14:textId="77777777" w:rsidR="00794443"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W szczególnych przypadkach, na uzasadniony wniosek Wykonawcy, Zamawiający może wyznaczyć dłuższy termin na usunięcie wad niż określony w ust. 7 lit. a lub b.</w:t>
      </w:r>
    </w:p>
    <w:p w14:paraId="4C59355E" w14:textId="77777777" w:rsidR="00794443"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W przypadku nie usunięcia przez Wykonawcę wady w wyznaczonym na podstawie ust. 7 lit. a lub b przez Zamawiającego terminie, Zamawiający może zlecić jej usunięcie osobie trzeciej, na koszt Wykonawcy.</w:t>
      </w:r>
    </w:p>
    <w:p w14:paraId="674316C3" w14:textId="77777777" w:rsidR="00794443"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 xml:space="preserve">W przypadku niemożności usunięcia wady elementu wykonanego przedmiotu zamówienia lub dwukrotnej naprawy tego samego elementu, Zamawiającemu przysługuje uprawnienie żądania wymiany elementu na nowy, wolny od wad. </w:t>
      </w:r>
    </w:p>
    <w:p w14:paraId="10BEBCB0" w14:textId="77777777" w:rsidR="00794443"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1300704" w14:textId="581DF7F8" w:rsidR="00C5306A" w:rsidRPr="00794443"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Nie podlegają uprawnieniom z tytułu gwarancji wady powstałe na skutek:</w:t>
      </w:r>
    </w:p>
    <w:p w14:paraId="5243A73F" w14:textId="77777777" w:rsidR="00794443" w:rsidRDefault="00C5306A" w:rsidP="006F275D">
      <w:pPr>
        <w:pStyle w:val="Akapitzlist"/>
        <w:numPr>
          <w:ilvl w:val="0"/>
          <w:numId w:val="19"/>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normalnego zużycia wykonanego przedmiotu umowy;</w:t>
      </w:r>
    </w:p>
    <w:p w14:paraId="071C00E5" w14:textId="59133E23" w:rsidR="00C5306A" w:rsidRPr="00794443" w:rsidRDefault="00C5306A" w:rsidP="006F275D">
      <w:pPr>
        <w:pStyle w:val="Akapitzlist"/>
        <w:numPr>
          <w:ilvl w:val="0"/>
          <w:numId w:val="19"/>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szkód wynikłych z winy użytkowników wykonanego przedmiotu umowy.</w:t>
      </w:r>
    </w:p>
    <w:p w14:paraId="585AFD6F" w14:textId="0384AA92" w:rsidR="00C5306A" w:rsidRDefault="00C5306A" w:rsidP="006F275D">
      <w:pPr>
        <w:pStyle w:val="Akapitzlist"/>
        <w:numPr>
          <w:ilvl w:val="0"/>
          <w:numId w:val="17"/>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Pomimo upływu okresu gwarancji, uprawnienia przewidziane w paragrafie niniejszym przysługują Zamawiającemu, jeżeli wada została zgłoszona przez Zamawiającego w okresie obowiązywania gwarancji.</w:t>
      </w:r>
    </w:p>
    <w:p w14:paraId="0E96CF23" w14:textId="77777777" w:rsidR="005F6B2D" w:rsidRPr="005F6B2D" w:rsidRDefault="005F6B2D" w:rsidP="005F6B2D">
      <w:pPr>
        <w:tabs>
          <w:tab w:val="left" w:pos="5448"/>
        </w:tabs>
        <w:spacing w:after="120" w:line="276" w:lineRule="auto"/>
        <w:rPr>
          <w:rFonts w:asciiTheme="minorHAnsi" w:eastAsia="Arial" w:hAnsiTheme="minorHAnsi" w:cstheme="minorBidi"/>
          <w:sz w:val="24"/>
          <w:szCs w:val="24"/>
        </w:rPr>
      </w:pPr>
    </w:p>
    <w:p w14:paraId="35B98246" w14:textId="16CD2B64"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7D2E37">
        <w:rPr>
          <w:rFonts w:asciiTheme="minorHAnsi" w:eastAsia="Arial" w:hAnsiTheme="minorHAnsi" w:cstheme="minorBidi"/>
          <w:sz w:val="24"/>
          <w:szCs w:val="24"/>
        </w:rPr>
        <w:t>1</w:t>
      </w:r>
    </w:p>
    <w:p w14:paraId="28C78BA7" w14:textId="7A980B9B" w:rsidR="00C5306A" w:rsidRPr="00794443" w:rsidRDefault="00C5306A" w:rsidP="006F275D">
      <w:pPr>
        <w:pStyle w:val="Akapitzlist"/>
        <w:numPr>
          <w:ilvl w:val="5"/>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Wykonawca zapłaci Zamawiającemu kary umowne:</w:t>
      </w:r>
    </w:p>
    <w:p w14:paraId="622C795D" w14:textId="77777777" w:rsidR="00794443" w:rsidRDefault="00C5306A" w:rsidP="006F275D">
      <w:pPr>
        <w:pStyle w:val="Akapitzlist"/>
        <w:numPr>
          <w:ilvl w:val="0"/>
          <w:numId w:val="20"/>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2B8437E9" w14:textId="77777777" w:rsidR="00794443" w:rsidRDefault="00C5306A" w:rsidP="006F275D">
      <w:pPr>
        <w:pStyle w:val="Akapitzlist"/>
        <w:numPr>
          <w:ilvl w:val="0"/>
          <w:numId w:val="20"/>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za nieobecność kierownika budowy na terenie budowy dłużej niż 1 dzień roboczy – 500 zł za każdy dzień roboczy nieobecności;</w:t>
      </w:r>
    </w:p>
    <w:p w14:paraId="44DD1996" w14:textId="0E995F3B" w:rsidR="00794443" w:rsidRDefault="00C5306A" w:rsidP="006F275D">
      <w:pPr>
        <w:pStyle w:val="Akapitzlist"/>
        <w:numPr>
          <w:ilvl w:val="0"/>
          <w:numId w:val="20"/>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za nieobecność kierownika budowy na naradzie koordynacyjnej – 500 zł za każdą naradę koordynacyjną, w której nie uczestniczył kierownik budowy;</w:t>
      </w:r>
    </w:p>
    <w:p w14:paraId="049FC2B4" w14:textId="2DF7E1F6" w:rsidR="00794443" w:rsidRDefault="00C5306A" w:rsidP="006F275D">
      <w:pPr>
        <w:pStyle w:val="Akapitzlist"/>
        <w:numPr>
          <w:ilvl w:val="0"/>
          <w:numId w:val="20"/>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za zwłokę Wykonawcy w usunięciu wad stwierdzonych przy odbiorze lub w okresie gwarancji jakości - w wysokości 0,1 % wynagrodzenia brutto za każdy rozpoczęty dzień kalendarzowy zwłoki liczony od dnia upływu terminu na usunięcie wad</w:t>
      </w:r>
      <w:r w:rsidR="0032531B">
        <w:rPr>
          <w:rFonts w:asciiTheme="minorHAnsi" w:eastAsia="Arial" w:hAnsiTheme="minorHAnsi" w:cstheme="minorBidi"/>
          <w:sz w:val="24"/>
          <w:szCs w:val="24"/>
        </w:rPr>
        <w:t>.</w:t>
      </w:r>
    </w:p>
    <w:p w14:paraId="6C5AF48D" w14:textId="77777777" w:rsidR="00794443" w:rsidRDefault="00C5306A" w:rsidP="006F275D">
      <w:pPr>
        <w:pStyle w:val="Akapitzlist"/>
        <w:numPr>
          <w:ilvl w:val="5"/>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Limit kar umownych, jakich Zamawiający może żądać od Wykonawcy ze wszystkich tytułów przewidzianych w niniejszej umowie wynosi 20 % wynagrodzenia brutto za wykonanie całości zamówienia.</w:t>
      </w:r>
    </w:p>
    <w:p w14:paraId="25B00162" w14:textId="77777777" w:rsidR="00794443" w:rsidRDefault="00C5306A" w:rsidP="006F275D">
      <w:pPr>
        <w:pStyle w:val="Akapitzlist"/>
        <w:numPr>
          <w:ilvl w:val="5"/>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Jeżeli kara umowna z któregokolwiek tytułu wymienionego w ust. 1 nie pokrywa poniesionej szkody, to Zamawiający może dochodzić odszkodowania uzupełniającego na zasadach ogólnych określonych w ustawie z 23 kwietnia 1964 r. – Kodeks cywilny.</w:t>
      </w:r>
    </w:p>
    <w:p w14:paraId="222736AE" w14:textId="77777777" w:rsidR="00794443" w:rsidRDefault="00C5306A" w:rsidP="006F275D">
      <w:pPr>
        <w:pStyle w:val="Akapitzlist"/>
        <w:numPr>
          <w:ilvl w:val="5"/>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Kara umowna z tytułu zwłoki przysługuje za każdy rozpoczęty dzień kalendarzowy zwłoki i jest wymagalna od dnia następnego po upływie terminu jej zapłaty.</w:t>
      </w:r>
    </w:p>
    <w:p w14:paraId="15CEA9C6" w14:textId="0F3C94DA" w:rsidR="00C5306A" w:rsidRDefault="00C5306A" w:rsidP="006F275D">
      <w:pPr>
        <w:pStyle w:val="Akapitzlist"/>
        <w:numPr>
          <w:ilvl w:val="5"/>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0FC19CBE" w14:textId="77777777" w:rsidR="00C37E6E" w:rsidRPr="00855255" w:rsidRDefault="00C37E6E" w:rsidP="00855255">
      <w:pPr>
        <w:tabs>
          <w:tab w:val="left" w:pos="5448"/>
        </w:tabs>
        <w:spacing w:after="120" w:line="276" w:lineRule="auto"/>
        <w:rPr>
          <w:rFonts w:asciiTheme="minorHAnsi" w:eastAsia="Arial" w:hAnsiTheme="minorHAnsi" w:cstheme="minorBidi"/>
          <w:sz w:val="24"/>
          <w:szCs w:val="24"/>
        </w:rPr>
      </w:pPr>
    </w:p>
    <w:p w14:paraId="3453C442" w14:textId="213004AE"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BB36CA">
        <w:rPr>
          <w:rFonts w:asciiTheme="minorHAnsi" w:eastAsia="Arial" w:hAnsiTheme="minorHAnsi" w:cstheme="minorBidi"/>
          <w:sz w:val="24"/>
          <w:szCs w:val="24"/>
        </w:rPr>
        <w:t>2</w:t>
      </w:r>
    </w:p>
    <w:p w14:paraId="089D6D49" w14:textId="77777777" w:rsidR="00794443" w:rsidRDefault="00C5306A" w:rsidP="006F275D">
      <w:pPr>
        <w:pStyle w:val="Akapitzlist"/>
        <w:numPr>
          <w:ilvl w:val="6"/>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Od chwili protokolarnego przejęcia przez Wykonawcę terenu budowy do chwili końcowego odbioru robót, Wykonawca ponosi odpowiedzialność na zasadach ogólnych za wszystkie szkody wynikłe na tym terenie.</w:t>
      </w:r>
    </w:p>
    <w:p w14:paraId="2768E5CC" w14:textId="528703E5" w:rsidR="00855255" w:rsidRDefault="00C5306A" w:rsidP="00855255">
      <w:pPr>
        <w:pStyle w:val="Akapitzlist"/>
        <w:numPr>
          <w:ilvl w:val="6"/>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 xml:space="preserve">Wykonawca zobowiązany jest posiadać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w:t>
      </w:r>
      <w:r w:rsidRPr="00794443">
        <w:rPr>
          <w:rFonts w:asciiTheme="minorHAnsi" w:eastAsia="Arial" w:hAnsiTheme="minorHAnsi" w:cstheme="minorBidi"/>
          <w:sz w:val="24"/>
          <w:szCs w:val="24"/>
        </w:rPr>
        <w:lastRenderedPageBreak/>
        <w:t>roszczenia z tytułu szkód będących następstwem tych wypadków będą mogły być zgłoszone przed upływem terminu przedawnienia, z sumą gwarancyjną nie niższa niż wartość umowy na jedno i wszystkie zdarzenia.</w:t>
      </w:r>
    </w:p>
    <w:p w14:paraId="3215BB37" w14:textId="77777777" w:rsidR="0032531B" w:rsidRPr="00CC07EB" w:rsidRDefault="0032531B" w:rsidP="0032531B">
      <w:pPr>
        <w:pStyle w:val="Akapitzlist"/>
        <w:tabs>
          <w:tab w:val="left" w:pos="5448"/>
        </w:tabs>
        <w:spacing w:after="120" w:line="276" w:lineRule="auto"/>
        <w:ind w:left="360"/>
        <w:contextualSpacing w:val="0"/>
        <w:rPr>
          <w:rFonts w:asciiTheme="minorHAnsi" w:eastAsia="Arial" w:hAnsiTheme="minorHAnsi" w:cstheme="minorBidi"/>
          <w:sz w:val="24"/>
          <w:szCs w:val="24"/>
        </w:rPr>
      </w:pPr>
    </w:p>
    <w:p w14:paraId="709AE976" w14:textId="4B75F73C" w:rsidR="00794443"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CC07EB">
        <w:rPr>
          <w:rFonts w:asciiTheme="minorHAnsi" w:eastAsia="Arial" w:hAnsiTheme="minorHAnsi" w:cstheme="minorBidi"/>
          <w:sz w:val="24"/>
          <w:szCs w:val="24"/>
        </w:rPr>
        <w:t>3</w:t>
      </w:r>
    </w:p>
    <w:p w14:paraId="290E6337" w14:textId="62E69626" w:rsidR="00C5306A" w:rsidRPr="00794443" w:rsidRDefault="00C5306A" w:rsidP="006F275D">
      <w:pPr>
        <w:pStyle w:val="Akapitzlist"/>
        <w:numPr>
          <w:ilvl w:val="7"/>
          <w:numId w:val="1"/>
        </w:numPr>
        <w:tabs>
          <w:tab w:val="left" w:pos="5448"/>
        </w:tabs>
        <w:spacing w:after="120" w:line="276" w:lineRule="auto"/>
        <w:ind w:left="360"/>
        <w:contextualSpacing w:val="0"/>
        <w:rPr>
          <w:rFonts w:asciiTheme="minorHAnsi" w:eastAsia="Arial" w:hAnsiTheme="minorHAnsi" w:cstheme="minorBidi"/>
          <w:sz w:val="24"/>
          <w:szCs w:val="24"/>
        </w:rPr>
      </w:pPr>
      <w:r w:rsidRPr="00794443">
        <w:rPr>
          <w:rFonts w:asciiTheme="minorHAnsi" w:eastAsia="Arial" w:hAnsiTheme="minorHAnsi" w:cstheme="minorBidi"/>
          <w:sz w:val="24"/>
          <w:szCs w:val="24"/>
        </w:rPr>
        <w:t>Zamawiający jest uprawniony do odstąpienia od umowy, jeżeli:</w:t>
      </w:r>
    </w:p>
    <w:p w14:paraId="1FF7E985" w14:textId="77777777" w:rsidR="0085290E" w:rsidRDefault="00C5306A" w:rsidP="006F275D">
      <w:pPr>
        <w:pStyle w:val="Akapitzlist"/>
        <w:numPr>
          <w:ilvl w:val="0"/>
          <w:numId w:val="2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dni kalendarzowych od niezadośćuczynienia temu żądaniu;</w:t>
      </w:r>
    </w:p>
    <w:p w14:paraId="6756A601" w14:textId="77777777" w:rsidR="0085290E" w:rsidRDefault="00C5306A" w:rsidP="006F275D">
      <w:pPr>
        <w:pStyle w:val="Akapitzlist"/>
        <w:numPr>
          <w:ilvl w:val="0"/>
          <w:numId w:val="2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Wykonawca z przyczyn zawinionych nie przystąpi do realizacji robót budowlanych albo pozostanie w zwłoce z realizacją przedmiotu umowy tak dalece, że wątpliwe będzie dochowanie terminu zakończenia robót – w terminie 30 dni kalendarzowych od stwierdzenia przez Zamawiającego wystąpienia zagrożenia zakończenia robót budowlanych w określonym terminie;</w:t>
      </w:r>
    </w:p>
    <w:p w14:paraId="7E721BD8" w14:textId="77777777" w:rsidR="0085290E" w:rsidRDefault="00C5306A" w:rsidP="006F275D">
      <w:pPr>
        <w:pStyle w:val="Akapitzlist"/>
        <w:numPr>
          <w:ilvl w:val="0"/>
          <w:numId w:val="2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suma kar umownych naliczonych Wykonawcy przekroczy 20</w:t>
      </w:r>
      <w:r w:rsidRPr="0085290E">
        <w:rPr>
          <w:rFonts w:asciiTheme="minorHAnsi" w:eastAsia="Arial" w:hAnsiTheme="minorHAnsi" w:cstheme="minorBidi"/>
          <w:i/>
          <w:iCs/>
          <w:sz w:val="24"/>
          <w:szCs w:val="24"/>
        </w:rPr>
        <w:t xml:space="preserve"> </w:t>
      </w:r>
      <w:r w:rsidRPr="0085290E">
        <w:rPr>
          <w:rFonts w:asciiTheme="minorHAnsi" w:eastAsia="Arial" w:hAnsiTheme="minorHAnsi" w:cstheme="minorBidi"/>
          <w:sz w:val="24"/>
          <w:szCs w:val="24"/>
        </w:rPr>
        <w:t>% wynagrodzenia brutto za wykonanie całości zamówienia - w terminie do 30 dni kalendarzowych od dnia przekroczenia;</w:t>
      </w:r>
    </w:p>
    <w:p w14:paraId="2E33E6DA" w14:textId="393D444D" w:rsidR="00C5306A" w:rsidRPr="0085290E" w:rsidRDefault="00C5306A" w:rsidP="006F275D">
      <w:pPr>
        <w:pStyle w:val="Akapitzlist"/>
        <w:numPr>
          <w:ilvl w:val="0"/>
          <w:numId w:val="2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347C0C3" w14:textId="77777777" w:rsidR="0085290E" w:rsidRDefault="00C5306A" w:rsidP="006F275D">
      <w:pPr>
        <w:pStyle w:val="Akapitzlist"/>
        <w:numPr>
          <w:ilvl w:val="7"/>
          <w:numId w:val="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Odstąpienie od umowy następuje za pośrednictwem listu poleconego za potwierdzeniem odbioru lub w formie pisma złożonego w siedzibie Wykonawcy za pokwitowaniem z chwilą otrzymania oświadczenia o odstąpieniu przez Wykonawcę.</w:t>
      </w:r>
    </w:p>
    <w:p w14:paraId="76D04119" w14:textId="59A7BE98" w:rsidR="00C5306A" w:rsidRDefault="00C5306A" w:rsidP="006F275D">
      <w:pPr>
        <w:pStyle w:val="Akapitzlist"/>
        <w:numPr>
          <w:ilvl w:val="7"/>
          <w:numId w:val="1"/>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Odstąpienie od umowy nie zwalnia Wykonawcy z obowiązku zapłaty kar umownych.</w:t>
      </w:r>
    </w:p>
    <w:p w14:paraId="2E7C139A" w14:textId="77777777" w:rsidR="00944654" w:rsidRPr="00944654" w:rsidRDefault="00944654" w:rsidP="00944654">
      <w:pPr>
        <w:tabs>
          <w:tab w:val="left" w:pos="5448"/>
        </w:tabs>
        <w:spacing w:after="120" w:line="276" w:lineRule="auto"/>
        <w:rPr>
          <w:rFonts w:asciiTheme="minorHAnsi" w:eastAsia="Arial" w:hAnsiTheme="minorHAnsi" w:cstheme="minorBidi"/>
          <w:sz w:val="24"/>
          <w:szCs w:val="24"/>
        </w:rPr>
      </w:pPr>
    </w:p>
    <w:p w14:paraId="2E5E58FD" w14:textId="06754153"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900991">
        <w:rPr>
          <w:rFonts w:asciiTheme="minorHAnsi" w:eastAsia="Arial" w:hAnsiTheme="minorHAnsi" w:cstheme="minorBidi"/>
          <w:sz w:val="24"/>
          <w:szCs w:val="24"/>
        </w:rPr>
        <w:t>4</w:t>
      </w:r>
    </w:p>
    <w:p w14:paraId="627F8411" w14:textId="77777777" w:rsidR="0085290E" w:rsidRDefault="00C5306A" w:rsidP="00DD7E3C">
      <w:pPr>
        <w:pStyle w:val="Akapitzlist"/>
        <w:numPr>
          <w:ilvl w:val="4"/>
          <w:numId w:val="43"/>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Wszelkie zmiany umowy są dokonywane przez umocowanych przedstawicieli Zamawiającego i Wykonawcy w formie pisemnej w drodze aneksu do umowy, pod rygorem nieważności.</w:t>
      </w:r>
    </w:p>
    <w:p w14:paraId="24CE4F98" w14:textId="6185BBB9" w:rsidR="00C5306A" w:rsidRPr="0085290E" w:rsidRDefault="00C5306A" w:rsidP="00DD7E3C">
      <w:pPr>
        <w:pStyle w:val="Akapitzlist"/>
        <w:numPr>
          <w:ilvl w:val="4"/>
          <w:numId w:val="43"/>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W razie wątpliwości przyjmuje się, że nie stanowią zmiany umowy następujące zmiany:</w:t>
      </w:r>
    </w:p>
    <w:p w14:paraId="2546960B" w14:textId="77777777" w:rsidR="0085290E" w:rsidRDefault="00C5306A" w:rsidP="006F275D">
      <w:pPr>
        <w:pStyle w:val="Akapitzlist"/>
        <w:numPr>
          <w:ilvl w:val="0"/>
          <w:numId w:val="25"/>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danych związanych z obsługą administracyjno-organizacyjną umowy,</w:t>
      </w:r>
    </w:p>
    <w:p w14:paraId="7DDC5770" w14:textId="77777777" w:rsidR="0085290E" w:rsidRDefault="00C5306A" w:rsidP="006F275D">
      <w:pPr>
        <w:pStyle w:val="Akapitzlist"/>
        <w:numPr>
          <w:ilvl w:val="0"/>
          <w:numId w:val="25"/>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lastRenderedPageBreak/>
        <w:t>danych teleadresowych,</w:t>
      </w:r>
    </w:p>
    <w:p w14:paraId="1DC09B07" w14:textId="77777777" w:rsidR="0085290E" w:rsidRDefault="00C5306A" w:rsidP="006F275D">
      <w:pPr>
        <w:pStyle w:val="Akapitzlist"/>
        <w:numPr>
          <w:ilvl w:val="0"/>
          <w:numId w:val="25"/>
        </w:numPr>
        <w:tabs>
          <w:tab w:val="left" w:pos="5448"/>
        </w:tabs>
        <w:spacing w:after="120" w:line="276" w:lineRule="auto"/>
        <w:ind w:left="360"/>
        <w:contextualSpacing w:val="0"/>
        <w:rPr>
          <w:rFonts w:asciiTheme="minorHAnsi" w:eastAsia="Arial" w:hAnsiTheme="minorHAnsi" w:cstheme="minorBidi"/>
          <w:sz w:val="24"/>
          <w:szCs w:val="24"/>
        </w:rPr>
      </w:pPr>
      <w:r w:rsidRPr="0085290E">
        <w:rPr>
          <w:rFonts w:asciiTheme="minorHAnsi" w:eastAsia="Arial" w:hAnsiTheme="minorHAnsi" w:cstheme="minorBidi"/>
          <w:sz w:val="24"/>
          <w:szCs w:val="24"/>
        </w:rPr>
        <w:t>danych rejestrowych,</w:t>
      </w:r>
    </w:p>
    <w:p w14:paraId="6A58FD3E" w14:textId="3E178FC8" w:rsidR="0005412B" w:rsidRDefault="0085290E" w:rsidP="006F275D">
      <w:pPr>
        <w:tabs>
          <w:tab w:val="left" w:pos="5448"/>
        </w:tabs>
        <w:spacing w:after="120" w:line="276" w:lineRule="auto"/>
        <w:rPr>
          <w:rFonts w:asciiTheme="minorHAnsi" w:eastAsia="Arial" w:hAnsiTheme="minorHAnsi" w:cstheme="minorBidi"/>
          <w:sz w:val="24"/>
          <w:szCs w:val="24"/>
        </w:rPr>
      </w:pPr>
      <w:r w:rsidRPr="00401D88">
        <w:rPr>
          <w:rFonts w:asciiTheme="minorHAnsi" w:eastAsia="Arial" w:hAnsiTheme="minorHAnsi" w:cstheme="minorBidi"/>
          <w:sz w:val="24"/>
          <w:szCs w:val="24"/>
        </w:rPr>
        <w:t xml:space="preserve">- </w:t>
      </w:r>
      <w:r w:rsidR="00C5306A" w:rsidRPr="00401D88">
        <w:rPr>
          <w:rFonts w:asciiTheme="minorHAnsi" w:eastAsia="Arial" w:hAnsiTheme="minorHAnsi" w:cstheme="minorBidi"/>
          <w:sz w:val="24"/>
          <w:szCs w:val="24"/>
        </w:rPr>
        <w:t>będące następstwem sukcesji uniwersalnej po jednej ze Stron umowy.</w:t>
      </w:r>
    </w:p>
    <w:p w14:paraId="330E4498" w14:textId="77777777" w:rsidR="0005412B" w:rsidRPr="00401D88" w:rsidRDefault="0005412B" w:rsidP="006F275D">
      <w:pPr>
        <w:tabs>
          <w:tab w:val="left" w:pos="5448"/>
        </w:tabs>
        <w:spacing w:after="120" w:line="276" w:lineRule="auto"/>
        <w:rPr>
          <w:rFonts w:asciiTheme="minorHAnsi" w:eastAsia="Arial" w:hAnsiTheme="minorHAnsi" w:cstheme="minorBidi"/>
          <w:sz w:val="24"/>
          <w:szCs w:val="24"/>
        </w:rPr>
      </w:pPr>
    </w:p>
    <w:p w14:paraId="764122AA" w14:textId="35DFDB96"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1</w:t>
      </w:r>
      <w:r w:rsidR="00F4308D">
        <w:rPr>
          <w:rFonts w:asciiTheme="minorHAnsi" w:eastAsia="Arial" w:hAnsiTheme="minorHAnsi" w:cstheme="minorBidi"/>
          <w:sz w:val="24"/>
          <w:szCs w:val="24"/>
        </w:rPr>
        <w:t>5</w:t>
      </w:r>
    </w:p>
    <w:p w14:paraId="1B922A97" w14:textId="77777777" w:rsidR="00963876" w:rsidRDefault="00C5306A" w:rsidP="006F275D">
      <w:pPr>
        <w:pStyle w:val="Akapitzlist"/>
        <w:numPr>
          <w:ilvl w:val="0"/>
          <w:numId w:val="9"/>
        </w:numPr>
        <w:tabs>
          <w:tab w:val="left" w:pos="5448"/>
        </w:tabs>
        <w:spacing w:after="120" w:line="276" w:lineRule="auto"/>
        <w:ind w:left="357" w:hanging="357"/>
        <w:contextualSpacing w:val="0"/>
        <w:rPr>
          <w:rFonts w:asciiTheme="minorHAnsi" w:eastAsia="Arial" w:hAnsiTheme="minorHAnsi" w:cstheme="minorBidi"/>
          <w:sz w:val="24"/>
          <w:szCs w:val="24"/>
        </w:rPr>
      </w:pPr>
      <w:r w:rsidRPr="00963876">
        <w:rPr>
          <w:rFonts w:asciiTheme="minorHAnsi" w:eastAsia="Arial" w:hAnsiTheme="minorHAnsi" w:cstheme="minorBidi"/>
          <w:sz w:val="24"/>
          <w:szCs w:val="24"/>
        </w:rPr>
        <w:t xml:space="preserve">W sprawach sporów wynikających z realizacji zobowiązań umownych sądem właściwym będzie sąd właściwy miejscowo dla siedziby Zamawiającego. </w:t>
      </w:r>
    </w:p>
    <w:p w14:paraId="651356B4" w14:textId="4B543D13" w:rsidR="00963876" w:rsidRDefault="00C5306A" w:rsidP="006F275D">
      <w:pPr>
        <w:pStyle w:val="Akapitzlist"/>
        <w:numPr>
          <w:ilvl w:val="0"/>
          <w:numId w:val="9"/>
        </w:numPr>
        <w:tabs>
          <w:tab w:val="left" w:pos="5448"/>
        </w:tabs>
        <w:spacing w:after="120" w:line="276" w:lineRule="auto"/>
        <w:ind w:left="360"/>
        <w:contextualSpacing w:val="0"/>
        <w:rPr>
          <w:rFonts w:asciiTheme="minorHAnsi" w:eastAsia="Arial" w:hAnsiTheme="minorHAnsi" w:cstheme="minorBidi"/>
          <w:sz w:val="24"/>
          <w:szCs w:val="24"/>
        </w:rPr>
      </w:pPr>
      <w:r w:rsidRPr="00963876">
        <w:rPr>
          <w:rFonts w:asciiTheme="minorHAnsi" w:eastAsia="Arial" w:hAnsiTheme="minorHAnsi" w:cstheme="minorBidi"/>
          <w:sz w:val="24"/>
          <w:szCs w:val="24"/>
        </w:rPr>
        <w:t xml:space="preserve">Umowę sporządzono w trzech egzemplarzach, w tym w dwóch egzemplarzach dla Zamawiającego i w jednym egzemplarzu dla Wykonawcy. </w:t>
      </w:r>
      <w:bookmarkStart w:id="5" w:name="_Int_vgWYwKoF"/>
    </w:p>
    <w:p w14:paraId="4087DFC6" w14:textId="77777777" w:rsidR="009D7616" w:rsidRPr="009D7616" w:rsidRDefault="009D7616" w:rsidP="006F275D">
      <w:pPr>
        <w:tabs>
          <w:tab w:val="left" w:pos="5448"/>
        </w:tabs>
        <w:spacing w:after="120" w:line="276" w:lineRule="auto"/>
        <w:rPr>
          <w:rFonts w:asciiTheme="minorHAnsi" w:eastAsia="Arial" w:hAnsiTheme="minorHAnsi" w:cstheme="minorBidi"/>
          <w:sz w:val="24"/>
          <w:szCs w:val="24"/>
        </w:rPr>
      </w:pPr>
    </w:p>
    <w:p w14:paraId="66439C24" w14:textId="6B20A656" w:rsidR="00C5306A" w:rsidRPr="007F276A" w:rsidRDefault="00C5306A" w:rsidP="006F275D">
      <w:pPr>
        <w:tabs>
          <w:tab w:val="left" w:pos="5448"/>
        </w:tabs>
        <w:spacing w:after="120" w:line="276" w:lineRule="auto"/>
        <w:rPr>
          <w:rFonts w:asciiTheme="minorHAnsi" w:eastAsia="Arial" w:hAnsiTheme="minorHAnsi" w:cstheme="minorBidi"/>
          <w:sz w:val="24"/>
          <w:szCs w:val="24"/>
        </w:rPr>
      </w:pPr>
      <w:r w:rsidRPr="41197035">
        <w:rPr>
          <w:rFonts w:asciiTheme="minorHAnsi" w:eastAsia="Arial" w:hAnsiTheme="minorHAnsi" w:cstheme="minorBidi"/>
          <w:sz w:val="24"/>
          <w:szCs w:val="24"/>
        </w:rPr>
        <w:t xml:space="preserve">Zamawiający:   </w:t>
      </w:r>
      <w:bookmarkEnd w:id="5"/>
      <w:r w:rsidRPr="41197035">
        <w:rPr>
          <w:rFonts w:asciiTheme="minorHAnsi" w:eastAsia="Arial" w:hAnsiTheme="minorHAnsi" w:cstheme="minorBidi"/>
          <w:sz w:val="24"/>
          <w:szCs w:val="24"/>
        </w:rPr>
        <w:t xml:space="preserve">                                                                                         </w:t>
      </w:r>
      <w:r w:rsidR="009D7616">
        <w:rPr>
          <w:rFonts w:asciiTheme="minorHAnsi" w:eastAsia="Arial" w:hAnsiTheme="minorHAnsi" w:cstheme="minorBidi"/>
          <w:sz w:val="24"/>
          <w:szCs w:val="24"/>
        </w:rPr>
        <w:t xml:space="preserve">                          </w:t>
      </w:r>
      <w:r w:rsidR="00DD7E3C">
        <w:rPr>
          <w:rFonts w:asciiTheme="minorHAnsi" w:eastAsia="Arial" w:hAnsiTheme="minorHAnsi" w:cstheme="minorBidi"/>
          <w:sz w:val="24"/>
          <w:szCs w:val="24"/>
        </w:rPr>
        <w:t xml:space="preserve"> </w:t>
      </w:r>
      <w:r w:rsidRPr="41197035">
        <w:rPr>
          <w:rFonts w:asciiTheme="minorHAnsi" w:eastAsia="Arial" w:hAnsiTheme="minorHAnsi" w:cstheme="minorBidi"/>
          <w:sz w:val="24"/>
          <w:szCs w:val="24"/>
        </w:rPr>
        <w:t>Wykonawca:</w:t>
      </w:r>
    </w:p>
    <w:p w14:paraId="0EBCF764" w14:textId="77777777" w:rsidR="00C5306A" w:rsidRPr="007F276A" w:rsidRDefault="00C5306A" w:rsidP="006F275D">
      <w:pPr>
        <w:tabs>
          <w:tab w:val="left" w:pos="5448"/>
        </w:tabs>
        <w:spacing w:after="120" w:line="276" w:lineRule="auto"/>
        <w:rPr>
          <w:rFonts w:asciiTheme="minorHAnsi" w:eastAsia="Arial" w:hAnsiTheme="minorHAnsi" w:cstheme="minorBidi"/>
          <w:sz w:val="24"/>
          <w:szCs w:val="24"/>
        </w:rPr>
      </w:pPr>
    </w:p>
    <w:p w14:paraId="300DC759" w14:textId="77777777" w:rsidR="00706BE7" w:rsidRDefault="00706BE7" w:rsidP="006F275D">
      <w:pPr>
        <w:tabs>
          <w:tab w:val="left" w:pos="5448"/>
        </w:tabs>
        <w:spacing w:after="120" w:line="276" w:lineRule="auto"/>
        <w:rPr>
          <w:rFonts w:asciiTheme="minorHAnsi" w:eastAsia="Arial" w:hAnsiTheme="minorHAnsi" w:cstheme="minorBidi"/>
          <w:sz w:val="24"/>
          <w:szCs w:val="24"/>
        </w:rPr>
      </w:pPr>
    </w:p>
    <w:sectPr w:rsidR="00706BE7" w:rsidSect="00E42AD0">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1601" w14:textId="77777777" w:rsidR="00E8533D" w:rsidRDefault="00E8533D" w:rsidP="00C5306A">
      <w:pPr>
        <w:spacing w:after="0" w:line="240" w:lineRule="auto"/>
      </w:pPr>
      <w:r>
        <w:separator/>
      </w:r>
    </w:p>
  </w:endnote>
  <w:endnote w:type="continuationSeparator" w:id="0">
    <w:p w14:paraId="77A5E6B3" w14:textId="77777777" w:rsidR="00E8533D" w:rsidRDefault="00E8533D" w:rsidP="00C5306A">
      <w:pPr>
        <w:spacing w:after="0" w:line="240" w:lineRule="auto"/>
      </w:pPr>
      <w:r>
        <w:continuationSeparator/>
      </w:r>
    </w:p>
  </w:endnote>
  <w:endnote w:type="continuationNotice" w:id="1">
    <w:p w14:paraId="64A1CC33" w14:textId="77777777" w:rsidR="00E8533D" w:rsidRDefault="00E85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E7D38" w14:paraId="57E87B1A" w14:textId="77777777" w:rsidTr="08494365">
      <w:tc>
        <w:tcPr>
          <w:tcW w:w="3020" w:type="dxa"/>
        </w:tcPr>
        <w:p w14:paraId="1EB0AA81" w14:textId="77777777" w:rsidR="00DE7D38" w:rsidRDefault="00000000" w:rsidP="08494365">
          <w:pPr>
            <w:pStyle w:val="Nagwek"/>
            <w:ind w:left="-115"/>
          </w:pPr>
        </w:p>
      </w:tc>
      <w:tc>
        <w:tcPr>
          <w:tcW w:w="3020" w:type="dxa"/>
        </w:tcPr>
        <w:p w14:paraId="7A89E948" w14:textId="77777777" w:rsidR="00DE7D38" w:rsidRDefault="00000000" w:rsidP="08494365">
          <w:pPr>
            <w:pStyle w:val="Nagwek"/>
            <w:jc w:val="center"/>
          </w:pPr>
        </w:p>
      </w:tc>
      <w:tc>
        <w:tcPr>
          <w:tcW w:w="3020" w:type="dxa"/>
        </w:tcPr>
        <w:p w14:paraId="17C767DE" w14:textId="77777777" w:rsidR="00DE7D38" w:rsidRDefault="00000000" w:rsidP="08494365">
          <w:pPr>
            <w:pStyle w:val="Nagwek"/>
            <w:ind w:right="-115"/>
            <w:jc w:val="right"/>
          </w:pPr>
        </w:p>
      </w:tc>
    </w:tr>
  </w:tbl>
  <w:p w14:paraId="0CC76AEA" w14:textId="77777777" w:rsidR="00DE7D38" w:rsidRDefault="00000000" w:rsidP="08494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74C0" w14:textId="77777777" w:rsidR="00E8533D" w:rsidRDefault="00E8533D" w:rsidP="00C5306A">
      <w:pPr>
        <w:spacing w:after="0" w:line="240" w:lineRule="auto"/>
      </w:pPr>
      <w:r>
        <w:separator/>
      </w:r>
    </w:p>
  </w:footnote>
  <w:footnote w:type="continuationSeparator" w:id="0">
    <w:p w14:paraId="275551B1" w14:textId="77777777" w:rsidR="00E8533D" w:rsidRDefault="00E8533D" w:rsidP="00C5306A">
      <w:pPr>
        <w:spacing w:after="0" w:line="240" w:lineRule="auto"/>
      </w:pPr>
      <w:r>
        <w:continuationSeparator/>
      </w:r>
    </w:p>
  </w:footnote>
  <w:footnote w:type="continuationNotice" w:id="1">
    <w:p w14:paraId="1E023468" w14:textId="77777777" w:rsidR="00E8533D" w:rsidRDefault="00E85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EF6" w14:textId="77777777" w:rsidR="00DE7D38" w:rsidRDefault="00C5306A" w:rsidP="08494365">
    <w:pPr>
      <w:pStyle w:val="Nagwek"/>
    </w:pPr>
    <w:r>
      <w:rPr>
        <w:noProof/>
      </w:rPr>
      <w:drawing>
        <wp:inline distT="0" distB="0" distL="0" distR="0" wp14:anchorId="6DEC6C1C" wp14:editId="21FC51E7">
          <wp:extent cx="24612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6126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7C41E"/>
    <w:multiLevelType w:val="hybridMultilevel"/>
    <w:tmpl w:val="6F326C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30567"/>
    <w:multiLevelType w:val="hybridMultilevel"/>
    <w:tmpl w:val="C52A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D7B51"/>
    <w:multiLevelType w:val="hybridMultilevel"/>
    <w:tmpl w:val="2A848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5D8F"/>
    <w:multiLevelType w:val="hybridMultilevel"/>
    <w:tmpl w:val="85B4F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70FC4"/>
    <w:multiLevelType w:val="hybridMultilevel"/>
    <w:tmpl w:val="CF465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A40B3"/>
    <w:multiLevelType w:val="hybridMultilevel"/>
    <w:tmpl w:val="D3A2A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F251C"/>
    <w:multiLevelType w:val="hybridMultilevel"/>
    <w:tmpl w:val="96104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72DF8"/>
    <w:multiLevelType w:val="hybridMultilevel"/>
    <w:tmpl w:val="553C5D0E"/>
    <w:lvl w:ilvl="0" w:tplc="35DEED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64630"/>
    <w:multiLevelType w:val="hybridMultilevel"/>
    <w:tmpl w:val="6F1878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853B1"/>
    <w:multiLevelType w:val="hybridMultilevel"/>
    <w:tmpl w:val="5A18B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F7C96"/>
    <w:multiLevelType w:val="multilevel"/>
    <w:tmpl w:val="8E0CDFF6"/>
    <w:lvl w:ilvl="0">
      <w:start w:val="2"/>
      <w:numFmt w:val="decimal"/>
      <w:lvlText w:val="%1."/>
      <w:lvlJc w:val="left"/>
      <w:pPr>
        <w:ind w:left="720" w:hanging="360"/>
      </w:pPr>
      <w:rPr>
        <w:rFonts w:hint="default"/>
        <w:b w:val="0"/>
        <w:bCs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F737A6"/>
    <w:multiLevelType w:val="hybridMultilevel"/>
    <w:tmpl w:val="28688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96748"/>
    <w:multiLevelType w:val="hybridMultilevel"/>
    <w:tmpl w:val="0C046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92C7B"/>
    <w:multiLevelType w:val="hybridMultilevel"/>
    <w:tmpl w:val="3F8E7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67B51"/>
    <w:multiLevelType w:val="hybridMultilevel"/>
    <w:tmpl w:val="3FA62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A2694"/>
    <w:multiLevelType w:val="hybridMultilevel"/>
    <w:tmpl w:val="8A067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D07D1"/>
    <w:multiLevelType w:val="hybridMultilevel"/>
    <w:tmpl w:val="016C0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2047F"/>
    <w:multiLevelType w:val="hybridMultilevel"/>
    <w:tmpl w:val="7AC08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7639F"/>
    <w:multiLevelType w:val="hybridMultilevel"/>
    <w:tmpl w:val="723E50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6A1F88"/>
    <w:multiLevelType w:val="hybridMultilevel"/>
    <w:tmpl w:val="A22E4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04CA5"/>
    <w:multiLevelType w:val="hybridMultilevel"/>
    <w:tmpl w:val="98988FE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401529F1"/>
    <w:multiLevelType w:val="hybridMultilevel"/>
    <w:tmpl w:val="73027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3670C"/>
    <w:multiLevelType w:val="hybridMultilevel"/>
    <w:tmpl w:val="FC7E024A"/>
    <w:lvl w:ilvl="0" w:tplc="4E7EC5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B06C0"/>
    <w:multiLevelType w:val="hybridMultilevel"/>
    <w:tmpl w:val="2FB46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B29A0"/>
    <w:multiLevelType w:val="hybridMultilevel"/>
    <w:tmpl w:val="381E4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92F3A"/>
    <w:multiLevelType w:val="hybridMultilevel"/>
    <w:tmpl w:val="168E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F14921"/>
    <w:multiLevelType w:val="hybridMultilevel"/>
    <w:tmpl w:val="6C289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F13635"/>
    <w:multiLevelType w:val="hybridMultilevel"/>
    <w:tmpl w:val="0E2274BE"/>
    <w:lvl w:ilvl="0" w:tplc="F72E3A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9A5A6F"/>
    <w:multiLevelType w:val="hybridMultilevel"/>
    <w:tmpl w:val="320EA3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5D6764"/>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61AF53C3"/>
    <w:multiLevelType w:val="hybridMultilevel"/>
    <w:tmpl w:val="4DD08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B03AC"/>
    <w:multiLevelType w:val="hybridMultilevel"/>
    <w:tmpl w:val="FAEA8490"/>
    <w:lvl w:ilvl="0" w:tplc="9F5028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1A340C"/>
    <w:multiLevelType w:val="hybridMultilevel"/>
    <w:tmpl w:val="C9B6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B2547"/>
    <w:multiLevelType w:val="hybridMultilevel"/>
    <w:tmpl w:val="95F20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85326"/>
    <w:multiLevelType w:val="hybridMultilevel"/>
    <w:tmpl w:val="29FC0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170FE"/>
    <w:multiLevelType w:val="multilevel"/>
    <w:tmpl w:val="E7F08A24"/>
    <w:lvl w:ilvl="0">
      <w:start w:val="1"/>
      <w:numFmt w:val="decimal"/>
      <w:lvlText w:val="%1."/>
      <w:lvlJc w:val="left"/>
      <w:pPr>
        <w:ind w:left="360" w:hanging="360"/>
      </w:pPr>
      <w:rPr>
        <w:b w:val="0"/>
        <w:bCs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C04227E"/>
    <w:multiLevelType w:val="hybridMultilevel"/>
    <w:tmpl w:val="CD306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33EA6"/>
    <w:multiLevelType w:val="hybridMultilevel"/>
    <w:tmpl w:val="321E2A0A"/>
    <w:lvl w:ilvl="0" w:tplc="37CE5206">
      <w:start w:val="1"/>
      <w:numFmt w:val="decimal"/>
      <w:lvlText w:val="%1)"/>
      <w:lvlJc w:val="left"/>
      <w:pPr>
        <w:ind w:left="720" w:hanging="360"/>
      </w:pPr>
    </w:lvl>
    <w:lvl w:ilvl="1" w:tplc="454CF036">
      <w:start w:val="1"/>
      <w:numFmt w:val="lowerLetter"/>
      <w:lvlText w:val="%2."/>
      <w:lvlJc w:val="left"/>
      <w:pPr>
        <w:ind w:left="1440" w:hanging="360"/>
      </w:pPr>
    </w:lvl>
    <w:lvl w:ilvl="2" w:tplc="DD2C816E">
      <w:start w:val="1"/>
      <w:numFmt w:val="lowerRoman"/>
      <w:lvlText w:val="%3."/>
      <w:lvlJc w:val="right"/>
      <w:pPr>
        <w:ind w:left="2160" w:hanging="180"/>
      </w:pPr>
    </w:lvl>
    <w:lvl w:ilvl="3" w:tplc="B630F76E">
      <w:start w:val="1"/>
      <w:numFmt w:val="decimal"/>
      <w:lvlText w:val="%4."/>
      <w:lvlJc w:val="left"/>
      <w:pPr>
        <w:ind w:left="2880" w:hanging="360"/>
      </w:pPr>
    </w:lvl>
    <w:lvl w:ilvl="4" w:tplc="F48E7862">
      <w:start w:val="1"/>
      <w:numFmt w:val="lowerLetter"/>
      <w:lvlText w:val="%5."/>
      <w:lvlJc w:val="left"/>
      <w:pPr>
        <w:ind w:left="3600" w:hanging="360"/>
      </w:pPr>
    </w:lvl>
    <w:lvl w:ilvl="5" w:tplc="C8947044">
      <w:start w:val="1"/>
      <w:numFmt w:val="lowerRoman"/>
      <w:lvlText w:val="%6."/>
      <w:lvlJc w:val="right"/>
      <w:pPr>
        <w:ind w:left="4320" w:hanging="180"/>
      </w:pPr>
    </w:lvl>
    <w:lvl w:ilvl="6" w:tplc="49D6F8E0">
      <w:start w:val="1"/>
      <w:numFmt w:val="decimal"/>
      <w:lvlText w:val="%7."/>
      <w:lvlJc w:val="left"/>
      <w:pPr>
        <w:ind w:left="5040" w:hanging="360"/>
      </w:pPr>
    </w:lvl>
    <w:lvl w:ilvl="7" w:tplc="4C7A6CFA">
      <w:start w:val="1"/>
      <w:numFmt w:val="lowerLetter"/>
      <w:lvlText w:val="%8."/>
      <w:lvlJc w:val="left"/>
      <w:pPr>
        <w:ind w:left="5760" w:hanging="360"/>
      </w:pPr>
    </w:lvl>
    <w:lvl w:ilvl="8" w:tplc="55CE34EA">
      <w:start w:val="1"/>
      <w:numFmt w:val="lowerRoman"/>
      <w:lvlText w:val="%9."/>
      <w:lvlJc w:val="right"/>
      <w:pPr>
        <w:ind w:left="6480" w:hanging="180"/>
      </w:pPr>
    </w:lvl>
  </w:abstractNum>
  <w:abstractNum w:abstractNumId="40" w15:restartNumberingAfterBreak="0">
    <w:nsid w:val="74AA6DFE"/>
    <w:multiLevelType w:val="hybridMultilevel"/>
    <w:tmpl w:val="D7C67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9A1"/>
    <w:multiLevelType w:val="hybridMultilevel"/>
    <w:tmpl w:val="97FC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A6675"/>
    <w:multiLevelType w:val="hybridMultilevel"/>
    <w:tmpl w:val="D9369A9C"/>
    <w:lvl w:ilvl="0" w:tplc="FF425296">
      <w:start w:val="1"/>
      <w:numFmt w:val="decimal"/>
      <w:lvlText w:val="%1)"/>
      <w:lvlJc w:val="left"/>
      <w:pPr>
        <w:ind w:left="720" w:hanging="360"/>
      </w:pPr>
    </w:lvl>
    <w:lvl w:ilvl="1" w:tplc="B8507C84">
      <w:start w:val="1"/>
      <w:numFmt w:val="lowerLetter"/>
      <w:lvlText w:val="%2."/>
      <w:lvlJc w:val="left"/>
      <w:pPr>
        <w:ind w:left="1440" w:hanging="360"/>
      </w:pPr>
    </w:lvl>
    <w:lvl w:ilvl="2" w:tplc="661A85B0">
      <w:start w:val="1"/>
      <w:numFmt w:val="lowerRoman"/>
      <w:lvlText w:val="%3."/>
      <w:lvlJc w:val="right"/>
      <w:pPr>
        <w:ind w:left="2160" w:hanging="180"/>
      </w:pPr>
    </w:lvl>
    <w:lvl w:ilvl="3" w:tplc="3C702528">
      <w:start w:val="1"/>
      <w:numFmt w:val="decimal"/>
      <w:lvlText w:val="%4."/>
      <w:lvlJc w:val="left"/>
      <w:pPr>
        <w:ind w:left="2880" w:hanging="360"/>
      </w:pPr>
    </w:lvl>
    <w:lvl w:ilvl="4" w:tplc="DD42CE60">
      <w:start w:val="1"/>
      <w:numFmt w:val="lowerLetter"/>
      <w:lvlText w:val="%5."/>
      <w:lvlJc w:val="left"/>
      <w:pPr>
        <w:ind w:left="3600" w:hanging="360"/>
      </w:pPr>
    </w:lvl>
    <w:lvl w:ilvl="5" w:tplc="B1221C54">
      <w:start w:val="1"/>
      <w:numFmt w:val="lowerRoman"/>
      <w:lvlText w:val="%6."/>
      <w:lvlJc w:val="right"/>
      <w:pPr>
        <w:ind w:left="4320" w:hanging="180"/>
      </w:pPr>
    </w:lvl>
    <w:lvl w:ilvl="6" w:tplc="1DDAADEA">
      <w:start w:val="1"/>
      <w:numFmt w:val="decimal"/>
      <w:lvlText w:val="%7."/>
      <w:lvlJc w:val="left"/>
      <w:pPr>
        <w:ind w:left="5040" w:hanging="360"/>
      </w:pPr>
    </w:lvl>
    <w:lvl w:ilvl="7" w:tplc="7FDA4516">
      <w:start w:val="1"/>
      <w:numFmt w:val="lowerLetter"/>
      <w:lvlText w:val="%8."/>
      <w:lvlJc w:val="left"/>
      <w:pPr>
        <w:ind w:left="5760" w:hanging="360"/>
      </w:pPr>
    </w:lvl>
    <w:lvl w:ilvl="8" w:tplc="E626F792">
      <w:start w:val="1"/>
      <w:numFmt w:val="lowerRoman"/>
      <w:lvlText w:val="%9."/>
      <w:lvlJc w:val="right"/>
      <w:pPr>
        <w:ind w:left="6480" w:hanging="180"/>
      </w:pPr>
    </w:lvl>
  </w:abstractNum>
  <w:num w:numId="1" w16cid:durableId="1745295735">
    <w:abstractNumId w:val="22"/>
  </w:num>
  <w:num w:numId="2" w16cid:durableId="2066945561">
    <w:abstractNumId w:val="26"/>
  </w:num>
  <w:num w:numId="3" w16cid:durableId="1104377199">
    <w:abstractNumId w:val="13"/>
  </w:num>
  <w:num w:numId="4" w16cid:durableId="948392711">
    <w:abstractNumId w:val="19"/>
  </w:num>
  <w:num w:numId="5" w16cid:durableId="166403589">
    <w:abstractNumId w:val="30"/>
  </w:num>
  <w:num w:numId="6" w16cid:durableId="1258519259">
    <w:abstractNumId w:val="1"/>
  </w:num>
  <w:num w:numId="7" w16cid:durableId="1432050888">
    <w:abstractNumId w:val="40"/>
  </w:num>
  <w:num w:numId="8" w16cid:durableId="2077238059">
    <w:abstractNumId w:val="21"/>
  </w:num>
  <w:num w:numId="9" w16cid:durableId="1673606557">
    <w:abstractNumId w:val="11"/>
  </w:num>
  <w:num w:numId="10" w16cid:durableId="472410661">
    <w:abstractNumId w:val="34"/>
  </w:num>
  <w:num w:numId="11" w16cid:durableId="1093671352">
    <w:abstractNumId w:val="9"/>
  </w:num>
  <w:num w:numId="12" w16cid:durableId="875577547">
    <w:abstractNumId w:val="17"/>
  </w:num>
  <w:num w:numId="13" w16cid:durableId="1202866385">
    <w:abstractNumId w:val="35"/>
  </w:num>
  <w:num w:numId="14" w16cid:durableId="1716276635">
    <w:abstractNumId w:val="27"/>
  </w:num>
  <w:num w:numId="15" w16cid:durableId="1544557728">
    <w:abstractNumId w:val="14"/>
  </w:num>
  <w:num w:numId="16" w16cid:durableId="1080057683">
    <w:abstractNumId w:val="12"/>
  </w:num>
  <w:num w:numId="17" w16cid:durableId="670186452">
    <w:abstractNumId w:val="4"/>
  </w:num>
  <w:num w:numId="18" w16cid:durableId="527526227">
    <w:abstractNumId w:val="28"/>
  </w:num>
  <w:num w:numId="19" w16cid:durableId="812333599">
    <w:abstractNumId w:val="23"/>
  </w:num>
  <w:num w:numId="20" w16cid:durableId="1602688235">
    <w:abstractNumId w:val="32"/>
  </w:num>
  <w:num w:numId="21" w16cid:durableId="1323852968">
    <w:abstractNumId w:val="38"/>
  </w:num>
  <w:num w:numId="22" w16cid:durableId="658122346">
    <w:abstractNumId w:val="25"/>
  </w:num>
  <w:num w:numId="23" w16cid:durableId="289436653">
    <w:abstractNumId w:val="3"/>
  </w:num>
  <w:num w:numId="24" w16cid:durableId="899290677">
    <w:abstractNumId w:val="16"/>
  </w:num>
  <w:num w:numId="25" w16cid:durableId="653335605">
    <w:abstractNumId w:val="6"/>
  </w:num>
  <w:num w:numId="26" w16cid:durableId="1379279641">
    <w:abstractNumId w:val="39"/>
  </w:num>
  <w:num w:numId="27" w16cid:durableId="1413696400">
    <w:abstractNumId w:val="42"/>
  </w:num>
  <w:num w:numId="28" w16cid:durableId="593706693">
    <w:abstractNumId w:val="0"/>
  </w:num>
  <w:num w:numId="29" w16cid:durableId="27462445">
    <w:abstractNumId w:val="7"/>
  </w:num>
  <w:num w:numId="30" w16cid:durableId="1659726395">
    <w:abstractNumId w:val="20"/>
  </w:num>
  <w:num w:numId="31" w16cid:durableId="1316449000">
    <w:abstractNumId w:val="24"/>
  </w:num>
  <w:num w:numId="32" w16cid:durableId="868492731">
    <w:abstractNumId w:val="5"/>
  </w:num>
  <w:num w:numId="33" w16cid:durableId="1062868606">
    <w:abstractNumId w:val="33"/>
  </w:num>
  <w:num w:numId="34" w16cid:durableId="1307007425">
    <w:abstractNumId w:val="8"/>
  </w:num>
  <w:num w:numId="35" w16cid:durableId="284507570">
    <w:abstractNumId w:val="10"/>
  </w:num>
  <w:num w:numId="36" w16cid:durableId="1856844488">
    <w:abstractNumId w:val="29"/>
  </w:num>
  <w:num w:numId="37" w16cid:durableId="842353530">
    <w:abstractNumId w:val="37"/>
  </w:num>
  <w:num w:numId="38" w16cid:durableId="1376075698">
    <w:abstractNumId w:val="15"/>
  </w:num>
  <w:num w:numId="39" w16cid:durableId="1337608183">
    <w:abstractNumId w:val="41"/>
  </w:num>
  <w:num w:numId="40" w16cid:durableId="27528607">
    <w:abstractNumId w:val="2"/>
  </w:num>
  <w:num w:numId="41" w16cid:durableId="1243104085">
    <w:abstractNumId w:val="18"/>
  </w:num>
  <w:num w:numId="42" w16cid:durableId="1776095011">
    <w:abstractNumId w:val="36"/>
  </w:num>
  <w:num w:numId="43" w16cid:durableId="83187356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6A"/>
    <w:rsid w:val="000129DD"/>
    <w:rsid w:val="000316CB"/>
    <w:rsid w:val="0005412B"/>
    <w:rsid w:val="00097F53"/>
    <w:rsid w:val="000B7E72"/>
    <w:rsid w:val="000E3836"/>
    <w:rsid w:val="000F4CE6"/>
    <w:rsid w:val="00112850"/>
    <w:rsid w:val="00113D6B"/>
    <w:rsid w:val="001161EA"/>
    <w:rsid w:val="00116C14"/>
    <w:rsid w:val="00125197"/>
    <w:rsid w:val="00156468"/>
    <w:rsid w:val="00175D59"/>
    <w:rsid w:val="001F6B00"/>
    <w:rsid w:val="001F74CE"/>
    <w:rsid w:val="0020096A"/>
    <w:rsid w:val="00220C13"/>
    <w:rsid w:val="00221A6D"/>
    <w:rsid w:val="00221C40"/>
    <w:rsid w:val="0025237D"/>
    <w:rsid w:val="00263B6E"/>
    <w:rsid w:val="002A2B0E"/>
    <w:rsid w:val="002A46AF"/>
    <w:rsid w:val="002B424E"/>
    <w:rsid w:val="002C0EAB"/>
    <w:rsid w:val="002E19D6"/>
    <w:rsid w:val="002E64EC"/>
    <w:rsid w:val="003029BF"/>
    <w:rsid w:val="003040FB"/>
    <w:rsid w:val="0032531B"/>
    <w:rsid w:val="003320DF"/>
    <w:rsid w:val="00334053"/>
    <w:rsid w:val="003377B2"/>
    <w:rsid w:val="00345367"/>
    <w:rsid w:val="00370FF5"/>
    <w:rsid w:val="00390345"/>
    <w:rsid w:val="00394FB7"/>
    <w:rsid w:val="003B6322"/>
    <w:rsid w:val="003D6369"/>
    <w:rsid w:val="003E1DF5"/>
    <w:rsid w:val="003F0B7B"/>
    <w:rsid w:val="00401D88"/>
    <w:rsid w:val="00402BD6"/>
    <w:rsid w:val="00405607"/>
    <w:rsid w:val="00431A2F"/>
    <w:rsid w:val="00432E38"/>
    <w:rsid w:val="00436C2F"/>
    <w:rsid w:val="00437D20"/>
    <w:rsid w:val="00443D0D"/>
    <w:rsid w:val="0045420E"/>
    <w:rsid w:val="0046116F"/>
    <w:rsid w:val="00465A73"/>
    <w:rsid w:val="004760A2"/>
    <w:rsid w:val="00485066"/>
    <w:rsid w:val="004E7635"/>
    <w:rsid w:val="004E7F88"/>
    <w:rsid w:val="004F7C51"/>
    <w:rsid w:val="0050322C"/>
    <w:rsid w:val="005101FD"/>
    <w:rsid w:val="00526A11"/>
    <w:rsid w:val="00534448"/>
    <w:rsid w:val="00565C24"/>
    <w:rsid w:val="00566D1E"/>
    <w:rsid w:val="0058023A"/>
    <w:rsid w:val="00585E4C"/>
    <w:rsid w:val="00597C10"/>
    <w:rsid w:val="005B152F"/>
    <w:rsid w:val="005B5393"/>
    <w:rsid w:val="005E0E11"/>
    <w:rsid w:val="005E6288"/>
    <w:rsid w:val="005F000D"/>
    <w:rsid w:val="005F1347"/>
    <w:rsid w:val="005F6B2D"/>
    <w:rsid w:val="006005F7"/>
    <w:rsid w:val="006070FE"/>
    <w:rsid w:val="00652D6F"/>
    <w:rsid w:val="00655D7D"/>
    <w:rsid w:val="0066767A"/>
    <w:rsid w:val="00677E12"/>
    <w:rsid w:val="006803CE"/>
    <w:rsid w:val="0069093C"/>
    <w:rsid w:val="00691273"/>
    <w:rsid w:val="00691352"/>
    <w:rsid w:val="006A069B"/>
    <w:rsid w:val="006A708D"/>
    <w:rsid w:val="006B409C"/>
    <w:rsid w:val="006C1FAC"/>
    <w:rsid w:val="006C20F2"/>
    <w:rsid w:val="006E2E19"/>
    <w:rsid w:val="006F275D"/>
    <w:rsid w:val="00706BE7"/>
    <w:rsid w:val="00716150"/>
    <w:rsid w:val="00737C5E"/>
    <w:rsid w:val="00753D55"/>
    <w:rsid w:val="00766F51"/>
    <w:rsid w:val="00773B41"/>
    <w:rsid w:val="00794443"/>
    <w:rsid w:val="007B13C7"/>
    <w:rsid w:val="007B6EB5"/>
    <w:rsid w:val="007C3326"/>
    <w:rsid w:val="007D2E37"/>
    <w:rsid w:val="007E5E62"/>
    <w:rsid w:val="007E6C66"/>
    <w:rsid w:val="007F0AB2"/>
    <w:rsid w:val="007F10C1"/>
    <w:rsid w:val="00840DF8"/>
    <w:rsid w:val="00841395"/>
    <w:rsid w:val="0085290E"/>
    <w:rsid w:val="00855255"/>
    <w:rsid w:val="00863340"/>
    <w:rsid w:val="00871695"/>
    <w:rsid w:val="00881DEB"/>
    <w:rsid w:val="008A0C64"/>
    <w:rsid w:val="008B52AE"/>
    <w:rsid w:val="008C2B2F"/>
    <w:rsid w:val="008D7D72"/>
    <w:rsid w:val="008E1E52"/>
    <w:rsid w:val="00900872"/>
    <w:rsid w:val="00900991"/>
    <w:rsid w:val="00906492"/>
    <w:rsid w:val="00931FDF"/>
    <w:rsid w:val="00944654"/>
    <w:rsid w:val="00947280"/>
    <w:rsid w:val="009529EC"/>
    <w:rsid w:val="00963876"/>
    <w:rsid w:val="00972FDB"/>
    <w:rsid w:val="009A0F2B"/>
    <w:rsid w:val="009A1710"/>
    <w:rsid w:val="009A22DE"/>
    <w:rsid w:val="009B61FA"/>
    <w:rsid w:val="009C011F"/>
    <w:rsid w:val="009C1137"/>
    <w:rsid w:val="009D7616"/>
    <w:rsid w:val="009E50CB"/>
    <w:rsid w:val="009E57C3"/>
    <w:rsid w:val="009F529C"/>
    <w:rsid w:val="00A20926"/>
    <w:rsid w:val="00A26AA8"/>
    <w:rsid w:val="00A37600"/>
    <w:rsid w:val="00A40CB8"/>
    <w:rsid w:val="00A826F7"/>
    <w:rsid w:val="00A86E0C"/>
    <w:rsid w:val="00AE0C0D"/>
    <w:rsid w:val="00B069ED"/>
    <w:rsid w:val="00B302C4"/>
    <w:rsid w:val="00B3174B"/>
    <w:rsid w:val="00B47949"/>
    <w:rsid w:val="00B86368"/>
    <w:rsid w:val="00B86924"/>
    <w:rsid w:val="00B908B6"/>
    <w:rsid w:val="00B94AF0"/>
    <w:rsid w:val="00BB36CA"/>
    <w:rsid w:val="00BC11B3"/>
    <w:rsid w:val="00BD0601"/>
    <w:rsid w:val="00BD5647"/>
    <w:rsid w:val="00BE41C9"/>
    <w:rsid w:val="00C04B90"/>
    <w:rsid w:val="00C204D9"/>
    <w:rsid w:val="00C22E5D"/>
    <w:rsid w:val="00C365FF"/>
    <w:rsid w:val="00C37E6E"/>
    <w:rsid w:val="00C4549A"/>
    <w:rsid w:val="00C51888"/>
    <w:rsid w:val="00C5306A"/>
    <w:rsid w:val="00C66DF8"/>
    <w:rsid w:val="00C9787D"/>
    <w:rsid w:val="00CC0285"/>
    <w:rsid w:val="00CC02D0"/>
    <w:rsid w:val="00CC07EB"/>
    <w:rsid w:val="00CC34F0"/>
    <w:rsid w:val="00CC6818"/>
    <w:rsid w:val="00CC7CE1"/>
    <w:rsid w:val="00CF14C5"/>
    <w:rsid w:val="00CF15F5"/>
    <w:rsid w:val="00CF7A12"/>
    <w:rsid w:val="00CF7E87"/>
    <w:rsid w:val="00D2496F"/>
    <w:rsid w:val="00D32B2A"/>
    <w:rsid w:val="00D56718"/>
    <w:rsid w:val="00D7538F"/>
    <w:rsid w:val="00D75CC0"/>
    <w:rsid w:val="00DB5AB0"/>
    <w:rsid w:val="00DD3C5B"/>
    <w:rsid w:val="00DD7E3C"/>
    <w:rsid w:val="00DE0808"/>
    <w:rsid w:val="00DF4295"/>
    <w:rsid w:val="00DF557F"/>
    <w:rsid w:val="00E02895"/>
    <w:rsid w:val="00E105C4"/>
    <w:rsid w:val="00E308A2"/>
    <w:rsid w:val="00E366B1"/>
    <w:rsid w:val="00E373AF"/>
    <w:rsid w:val="00E513D8"/>
    <w:rsid w:val="00E61B78"/>
    <w:rsid w:val="00E64F3F"/>
    <w:rsid w:val="00E8533D"/>
    <w:rsid w:val="00EA2DDB"/>
    <w:rsid w:val="00EC2BE4"/>
    <w:rsid w:val="00EC76DE"/>
    <w:rsid w:val="00ED6FE5"/>
    <w:rsid w:val="00F00F06"/>
    <w:rsid w:val="00F01151"/>
    <w:rsid w:val="00F01A77"/>
    <w:rsid w:val="00F20CA7"/>
    <w:rsid w:val="00F4143F"/>
    <w:rsid w:val="00F4308D"/>
    <w:rsid w:val="00F765F2"/>
    <w:rsid w:val="00F9427E"/>
    <w:rsid w:val="00FC30B2"/>
    <w:rsid w:val="00FC60BF"/>
    <w:rsid w:val="00FE4E6B"/>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BEBF"/>
  <w15:chartTrackingRefBased/>
  <w15:docId w15:val="{3BF1C077-EECA-463A-A1DC-DE1E9533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06A"/>
    <w:rPr>
      <w:rFonts w:ascii="Calibri" w:eastAsia="Calibri" w:hAnsi="Calibri" w:cs="Calibri"/>
      <w:lang w:eastAsia="pl-PL"/>
    </w:rPr>
  </w:style>
  <w:style w:type="paragraph" w:styleId="Nagwek1">
    <w:name w:val="heading 1"/>
    <w:basedOn w:val="Normalny"/>
    <w:next w:val="Normalny"/>
    <w:link w:val="Nagwek1Znak"/>
    <w:uiPriority w:val="9"/>
    <w:qFormat/>
    <w:rsid w:val="00C5306A"/>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C5306A"/>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C5306A"/>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C5306A"/>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C5306A"/>
    <w:pPr>
      <w:keepNext/>
      <w:keepLines/>
      <w:spacing w:before="220" w:after="40"/>
      <w:outlineLvl w:val="4"/>
    </w:pPr>
    <w:rPr>
      <w:b/>
    </w:rPr>
  </w:style>
  <w:style w:type="paragraph" w:styleId="Nagwek6">
    <w:name w:val="heading 6"/>
    <w:basedOn w:val="Normalny"/>
    <w:next w:val="Normalny"/>
    <w:link w:val="Nagwek6Znak"/>
    <w:uiPriority w:val="9"/>
    <w:semiHidden/>
    <w:unhideWhenUsed/>
    <w:qFormat/>
    <w:rsid w:val="00C530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306A"/>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9"/>
    <w:semiHidden/>
    <w:rsid w:val="00C5306A"/>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semiHidden/>
    <w:rsid w:val="00C5306A"/>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C5306A"/>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C5306A"/>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C5306A"/>
    <w:rPr>
      <w:rFonts w:ascii="Calibri" w:eastAsia="Calibri" w:hAnsi="Calibri" w:cs="Calibri"/>
      <w:b/>
      <w:sz w:val="20"/>
      <w:szCs w:val="20"/>
      <w:lang w:eastAsia="pl-PL"/>
    </w:rPr>
  </w:style>
  <w:style w:type="table" w:customStyle="1" w:styleId="NormalTable0">
    <w:name w:val="Normal Table0"/>
    <w:rsid w:val="00C5306A"/>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C5306A"/>
    <w:pPr>
      <w:keepNext/>
      <w:keepLines/>
      <w:spacing w:before="480" w:after="120"/>
    </w:pPr>
    <w:rPr>
      <w:b/>
      <w:sz w:val="72"/>
      <w:szCs w:val="72"/>
    </w:rPr>
  </w:style>
  <w:style w:type="character" w:customStyle="1" w:styleId="TytuZnak">
    <w:name w:val="Tytuł Znak"/>
    <w:basedOn w:val="Domylnaczcionkaakapitu"/>
    <w:link w:val="Tytu"/>
    <w:uiPriority w:val="10"/>
    <w:rsid w:val="00C5306A"/>
    <w:rPr>
      <w:rFonts w:ascii="Calibri" w:eastAsia="Calibri" w:hAnsi="Calibri" w:cs="Calibri"/>
      <w:b/>
      <w:sz w:val="72"/>
      <w:szCs w:val="72"/>
      <w:lang w:eastAsia="pl-PL"/>
    </w:rPr>
  </w:style>
  <w:style w:type="paragraph" w:styleId="Akapitzlist">
    <w:name w:val="List Paragraph"/>
    <w:aliases w:val="normalny tekst"/>
    <w:basedOn w:val="Normalny"/>
    <w:link w:val="AkapitzlistZnak"/>
    <w:uiPriority w:val="34"/>
    <w:qFormat/>
    <w:rsid w:val="00C5306A"/>
    <w:pPr>
      <w:ind w:left="720"/>
      <w:contextualSpacing/>
    </w:pPr>
  </w:style>
  <w:style w:type="character" w:styleId="Hipercze">
    <w:name w:val="Hyperlink"/>
    <w:basedOn w:val="Domylnaczcionkaakapitu"/>
    <w:uiPriority w:val="99"/>
    <w:unhideWhenUsed/>
    <w:rsid w:val="00C5306A"/>
    <w:rPr>
      <w:color w:val="0563C1" w:themeColor="hyperlink"/>
      <w:u w:val="single"/>
    </w:rPr>
  </w:style>
  <w:style w:type="character" w:customStyle="1" w:styleId="Nierozpoznanawzmianka1">
    <w:name w:val="Nierozpoznana wzmianka1"/>
    <w:basedOn w:val="Domylnaczcionkaakapitu"/>
    <w:uiPriority w:val="99"/>
    <w:semiHidden/>
    <w:unhideWhenUsed/>
    <w:rsid w:val="00C5306A"/>
    <w:rPr>
      <w:color w:val="605E5C"/>
      <w:shd w:val="clear" w:color="auto" w:fill="E1DFDD"/>
    </w:rPr>
  </w:style>
  <w:style w:type="character" w:styleId="Odwoanieprzypisudolnego">
    <w:name w:val="footnote reference"/>
    <w:basedOn w:val="Domylnaczcionkaakapitu"/>
    <w:unhideWhenUsed/>
    <w:rsid w:val="00C5306A"/>
    <w:rPr>
      <w:vertAlign w:val="superscript"/>
    </w:rPr>
  </w:style>
  <w:style w:type="character" w:styleId="Odwoaniedokomentarza">
    <w:name w:val="annotation reference"/>
    <w:basedOn w:val="Domylnaczcionkaakapitu"/>
    <w:uiPriority w:val="99"/>
    <w:semiHidden/>
    <w:unhideWhenUsed/>
    <w:rsid w:val="00C5306A"/>
    <w:rPr>
      <w:sz w:val="16"/>
      <w:szCs w:val="16"/>
    </w:rPr>
  </w:style>
  <w:style w:type="paragraph" w:styleId="Tekstkomentarza">
    <w:name w:val="annotation text"/>
    <w:basedOn w:val="Normalny"/>
    <w:link w:val="TekstkomentarzaZnak"/>
    <w:uiPriority w:val="99"/>
    <w:unhideWhenUsed/>
    <w:rsid w:val="00C5306A"/>
    <w:pPr>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5306A"/>
    <w:rPr>
      <w:rFonts w:ascii="Times New Roman" w:eastAsia="Calibri" w:hAnsi="Times New Roman" w:cs="Calibri"/>
      <w:sz w:val="20"/>
      <w:szCs w:val="20"/>
      <w:lang w:eastAsia="pl-PL"/>
    </w:rPr>
  </w:style>
  <w:style w:type="paragraph" w:styleId="Nagwek">
    <w:name w:val="header"/>
    <w:basedOn w:val="Normalny"/>
    <w:link w:val="NagwekZnak"/>
    <w:uiPriority w:val="99"/>
    <w:unhideWhenUsed/>
    <w:rsid w:val="00C53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06A"/>
    <w:rPr>
      <w:rFonts w:ascii="Calibri" w:eastAsia="Calibri" w:hAnsi="Calibri" w:cs="Calibri"/>
      <w:lang w:eastAsia="pl-PL"/>
    </w:rPr>
  </w:style>
  <w:style w:type="paragraph" w:styleId="Stopka">
    <w:name w:val="footer"/>
    <w:basedOn w:val="Normalny"/>
    <w:link w:val="StopkaZnak"/>
    <w:uiPriority w:val="99"/>
    <w:unhideWhenUsed/>
    <w:rsid w:val="00C53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06A"/>
    <w:rPr>
      <w:rFonts w:ascii="Calibri" w:eastAsia="Calibri" w:hAnsi="Calibri" w:cs="Calibri"/>
      <w:lang w:eastAsia="pl-PL"/>
    </w:rPr>
  </w:style>
  <w:style w:type="paragraph" w:styleId="Tekstprzypisudolnego">
    <w:name w:val="footnote text"/>
    <w:basedOn w:val="Normalny"/>
    <w:link w:val="TekstprzypisudolnegoZnak"/>
    <w:uiPriority w:val="99"/>
    <w:unhideWhenUsed/>
    <w:rsid w:val="00C5306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5306A"/>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C5306A"/>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C5306A"/>
    <w:rPr>
      <w:rFonts w:ascii="Georgia" w:eastAsia="Georgia" w:hAnsi="Georgia" w:cs="Georgia"/>
      <w:i/>
      <w:color w:val="666666"/>
      <w:sz w:val="48"/>
      <w:szCs w:val="48"/>
      <w:lang w:eastAsia="pl-PL"/>
    </w:rPr>
  </w:style>
  <w:style w:type="table" w:styleId="Tabela-Siatka">
    <w:name w:val="Table Grid"/>
    <w:basedOn w:val="Standardowy"/>
    <w:uiPriority w:val="59"/>
    <w:rsid w:val="00C5306A"/>
    <w:pPr>
      <w:spacing w:after="0" w:line="240" w:lineRule="auto"/>
    </w:pPr>
    <w:rPr>
      <w:rFonts w:ascii="Calibri" w:eastAsia="Calibri" w:hAnsi="Calibri" w:cs="Calibr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
    <w:link w:val="Akapitzlist"/>
    <w:uiPriority w:val="34"/>
    <w:locked/>
    <w:rsid w:val="00C5306A"/>
    <w:rPr>
      <w:rFonts w:ascii="Calibri" w:eastAsia="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C5306A"/>
    <w:pPr>
      <w:spacing w:after="160"/>
      <w:jc w:val="left"/>
    </w:pPr>
    <w:rPr>
      <w:rFonts w:ascii="Calibri" w:hAnsi="Calibri"/>
      <w:b/>
      <w:bCs/>
    </w:rPr>
  </w:style>
  <w:style w:type="character" w:customStyle="1" w:styleId="TematkomentarzaZnak">
    <w:name w:val="Temat komentarza Znak"/>
    <w:basedOn w:val="TekstkomentarzaZnak"/>
    <w:link w:val="Tematkomentarza"/>
    <w:uiPriority w:val="99"/>
    <w:semiHidden/>
    <w:rsid w:val="00C5306A"/>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C530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06A"/>
    <w:rPr>
      <w:rFonts w:ascii="Segoe UI" w:eastAsia="Calibri" w:hAnsi="Segoe UI" w:cs="Segoe UI"/>
      <w:sz w:val="18"/>
      <w:szCs w:val="18"/>
      <w:lang w:eastAsia="pl-PL"/>
    </w:rPr>
  </w:style>
  <w:style w:type="paragraph" w:styleId="Poprawka">
    <w:name w:val="Revision"/>
    <w:hidden/>
    <w:uiPriority w:val="99"/>
    <w:semiHidden/>
    <w:rsid w:val="00C5306A"/>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16" ma:contentTypeDescription="Utwórz nowy dokument." ma:contentTypeScope="" ma:versionID="48c16fb8772353fc835b26f6f2697be2">
  <xsd:schema xmlns:xsd="http://www.w3.org/2001/XMLSchema" xmlns:xs="http://www.w3.org/2001/XMLSchema" xmlns:p="http://schemas.microsoft.com/office/2006/metadata/properties" xmlns:ns2="8d6ebb58-0be0-428d-b52a-211a8d6dbe5e" xmlns:ns3="7e04797d-abe7-4d2b-afd5-9e63dc30be5e" targetNamespace="http://schemas.microsoft.com/office/2006/metadata/properties" ma:root="true" ma:fieldsID="0e963a9b8ce47b52947c620b2ba89fc0" ns2:_="" ns3:_="">
    <xsd:import namespace="8d6ebb58-0be0-428d-b52a-211a8d6dbe5e"/>
    <xsd:import namespace="7e04797d-abe7-4d2b-afd5-9e63dc30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e92451-59fb-4ac6-93e3-fc05f8747b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4797d-abe7-4d2b-afd5-9e63dc30be5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80158de-9de1-497c-8b36-99c46c156698}" ma:internalName="TaxCatchAll" ma:showField="CatchAllData" ma:web="7e04797d-abe7-4d2b-afd5-9e63dc30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e04797d-abe7-4d2b-afd5-9e63dc30be5e" xsi:nil="true"/>
    <lcf76f155ced4ddcb4097134ff3c332f xmlns="8d6ebb58-0be0-428d-b52a-211a8d6dbe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A35CF-4AD0-4E84-9184-0014A8B92AD6}">
  <ds:schemaRefs>
    <ds:schemaRef ds:uri="http://schemas.openxmlformats.org/officeDocument/2006/bibliography"/>
  </ds:schemaRefs>
</ds:datastoreItem>
</file>

<file path=customXml/itemProps2.xml><?xml version="1.0" encoding="utf-8"?>
<ds:datastoreItem xmlns:ds="http://schemas.openxmlformats.org/officeDocument/2006/customXml" ds:itemID="{198FA738-9FD1-4BC1-946C-873867A75152}">
  <ds:schemaRefs>
    <ds:schemaRef ds:uri="http://schemas.microsoft.com/sharepoint/v3/contenttype/forms"/>
  </ds:schemaRefs>
</ds:datastoreItem>
</file>

<file path=customXml/itemProps3.xml><?xml version="1.0" encoding="utf-8"?>
<ds:datastoreItem xmlns:ds="http://schemas.openxmlformats.org/officeDocument/2006/customXml" ds:itemID="{B1288A9D-1E98-4F4B-907F-BDE796AE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7e04797d-abe7-4d2b-afd5-9e63dc30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4A920-E9F4-42B7-82C1-94B2949F4CF5}">
  <ds:schemaRefs>
    <ds:schemaRef ds:uri="http://schemas.microsoft.com/office/2006/metadata/properties"/>
    <ds:schemaRef ds:uri="http://schemas.microsoft.com/office/infopath/2007/PartnerControls"/>
    <ds:schemaRef ds:uri="7e04797d-abe7-4d2b-afd5-9e63dc30be5e"/>
    <ds:schemaRef ds:uri="8d6ebb58-0be0-428d-b52a-211a8d6dbe5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3064</Words>
  <Characters>18389</Characters>
  <Application>Microsoft Office Word</Application>
  <DocSecurity>0</DocSecurity>
  <Lines>153</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Anna Smoła</cp:lastModifiedBy>
  <cp:revision>26</cp:revision>
  <dcterms:created xsi:type="dcterms:W3CDTF">2022-12-22T11:46:00Z</dcterms:created>
  <dcterms:modified xsi:type="dcterms:W3CDTF">2022-12-29T10:20:00Z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y fmtid="{D5CDD505-2E9C-101B-9397-08002B2CF9AE}" pid="3" name="MediaServiceImageTags">
    <vt:lpwstr/>
  </property>
</Properties>
</file>